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113" w:rsidRPr="002E79DB" w:rsidRDefault="009A0F9D" w:rsidP="00B67160">
      <w:pPr>
        <w:rPr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 w14:anchorId="1D3E12E3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left:0;text-align:left;margin-left:90pt;margin-top:39.35pt;width:261.6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" o:allowincell="f" o:allowoverlap="f" stroked="f">
            <v:textbox>
              <w:txbxContent>
                <w:p w:rsidR="00592424" w:rsidRDefault="00592424" w:rsidP="00551BF9">
                  <w:pPr>
                    <w:pStyle w:val="Zhlav"/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 xml:space="preserve">Stavby vodního hospodářství </w:t>
                  </w:r>
                </w:p>
                <w:p w:rsidR="00592424" w:rsidRDefault="00592424" w:rsidP="00551BF9">
                  <w:pPr>
                    <w:pStyle w:val="Zhlav"/>
                    <w:tabs>
                      <w:tab w:val="clear" w:pos="4536"/>
                    </w:tabs>
                    <w:ind w:right="-55"/>
                    <w:jc w:val="right"/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mallCaps/>
                      <w:color w:val="0056BA"/>
                      <w:sz w:val="40"/>
                      <w:szCs w:val="40"/>
                    </w:rPr>
                    <w:t>a krajinného inženýrství</w:t>
                  </w:r>
                </w:p>
              </w:txbxContent>
            </v:textbox>
            <w10:wrap type="square" anchory="page"/>
          </v:shape>
        </w:pict>
      </w:r>
      <w:r w:rsidR="001B1113" w:rsidRPr="002E79DB">
        <w:rPr>
          <w:noProof/>
          <w:lang w:eastAsia="cs-CZ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5796915</wp:posOffset>
            </wp:positionH>
            <wp:positionV relativeFrom="page">
              <wp:posOffset>360045</wp:posOffset>
            </wp:positionV>
            <wp:extent cx="1483360" cy="836295"/>
            <wp:effectExtent l="0" t="0" r="2540" b="190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5" t="-1111" r="4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83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1113" w:rsidRPr="002E79DB" w:rsidRDefault="001B1113" w:rsidP="00B67160"/>
    <w:p w:rsidR="001B1113" w:rsidRPr="002E79DB" w:rsidRDefault="009A0F9D" w:rsidP="00B67160">
      <w:pPr>
        <w:rPr>
          <w:sz w:val="16"/>
          <w:szCs w:val="16"/>
        </w:rPr>
      </w:pPr>
      <w:r>
        <w:rPr>
          <w:noProof/>
          <w:lang w:eastAsia="cs-CZ"/>
        </w:rPr>
        <w:pict w14:anchorId="5BA7D752">
          <v:rect id="Obdélník 8" o:spid="_x0000_s1027" style="position:absolute;left:0;text-align:left;margin-left:-75.15pt;margin-top:127.6pt;width:600pt;height: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" fillcolor="#d8d8d8" stroked="f">
            <w10:wrap anchory="page"/>
          </v:rect>
        </w:pict>
      </w:r>
    </w:p>
    <w:p w:rsidR="001B1113" w:rsidRPr="002E79DB" w:rsidRDefault="001B1113" w:rsidP="00B67160"/>
    <w:p w:rsidR="001B1113" w:rsidRPr="002E79DB" w:rsidRDefault="001B1113" w:rsidP="00B67160"/>
    <w:p w:rsidR="001B1113" w:rsidRPr="002E79DB" w:rsidRDefault="001B1113" w:rsidP="00B67160"/>
    <w:p w:rsidR="001B1113" w:rsidRPr="002E79DB" w:rsidRDefault="001B1113" w:rsidP="00B67160"/>
    <w:p w:rsidR="001B1113" w:rsidRPr="002E79DB" w:rsidRDefault="001B1113" w:rsidP="00B67160"/>
    <w:p w:rsidR="001B1113" w:rsidRPr="002E79DB" w:rsidRDefault="001B1113" w:rsidP="00B67160"/>
    <w:p w:rsidR="001B1113" w:rsidRPr="002E79DB" w:rsidRDefault="001B1113" w:rsidP="00B67160"/>
    <w:p w:rsidR="00693A54" w:rsidRPr="002E79DB" w:rsidRDefault="00693A54" w:rsidP="00B67160"/>
    <w:p w:rsidR="00693A54" w:rsidRPr="002E79DB" w:rsidRDefault="00693A54" w:rsidP="00B67160"/>
    <w:p w:rsidR="00693A54" w:rsidRPr="002E79DB" w:rsidRDefault="00693A54" w:rsidP="00B67160"/>
    <w:p w:rsidR="00551BF9" w:rsidRPr="002E79DB" w:rsidRDefault="00551BF9" w:rsidP="00B67160"/>
    <w:p w:rsidR="00551BF9" w:rsidRPr="002E79DB" w:rsidRDefault="00551BF9" w:rsidP="00B67160"/>
    <w:p w:rsidR="00551BF9" w:rsidRPr="002E79DB" w:rsidRDefault="00551BF9" w:rsidP="00B67160"/>
    <w:p w:rsidR="00551BF9" w:rsidRPr="002E79DB" w:rsidRDefault="00551BF9" w:rsidP="00B67160"/>
    <w:p w:rsidR="00551BF9" w:rsidRPr="002E79DB" w:rsidRDefault="00551BF9" w:rsidP="00B67160"/>
    <w:p w:rsidR="00551BF9" w:rsidRPr="002E79DB" w:rsidRDefault="00551BF9" w:rsidP="00B67160"/>
    <w:p w:rsidR="00551BF9" w:rsidRPr="002E79DB" w:rsidRDefault="00551BF9" w:rsidP="00B67160"/>
    <w:p w:rsidR="00551BF9" w:rsidRPr="002E79DB" w:rsidRDefault="00551BF9" w:rsidP="00B67160"/>
    <w:p w:rsidR="00551BF9" w:rsidRPr="002E79DB" w:rsidRDefault="00551BF9" w:rsidP="00B67160"/>
    <w:p w:rsidR="00693A54" w:rsidRPr="002E79DB" w:rsidRDefault="00693A54" w:rsidP="00B67160"/>
    <w:p w:rsidR="00693A54" w:rsidRPr="002E79DB" w:rsidRDefault="00693A54" w:rsidP="00B67160"/>
    <w:p w:rsidR="00693A54" w:rsidRPr="002E79DB" w:rsidRDefault="00693A54" w:rsidP="00B67160"/>
    <w:tbl>
      <w:tblPr>
        <w:tblW w:w="981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9"/>
        <w:gridCol w:w="611"/>
        <w:gridCol w:w="1520"/>
        <w:gridCol w:w="1520"/>
        <w:gridCol w:w="1545"/>
        <w:gridCol w:w="1135"/>
        <w:gridCol w:w="1072"/>
        <w:gridCol w:w="1506"/>
      </w:tblGrid>
      <w:tr w:rsidR="00551BF9" w:rsidRPr="002E79DB" w:rsidTr="00551BF9">
        <w:trPr>
          <w:trHeight w:val="687"/>
          <w:jc w:val="center"/>
        </w:trPr>
        <w:tc>
          <w:tcPr>
            <w:tcW w:w="152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551BF9" w:rsidRPr="002E79DB" w:rsidRDefault="0043048D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noProof/>
              </w:rPr>
              <w:br w:type="page"/>
            </w:r>
            <w:r w:rsidR="00551BF9" w:rsidRPr="002E79DB">
              <w:rPr>
                <w:color w:val="000000"/>
                <w:sz w:val="16"/>
                <w:szCs w:val="16"/>
                <w:lang w:eastAsia="cs-CZ"/>
              </w:rPr>
              <w:t>DOUCÍ PROJEKTU</w:t>
            </w: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Ing. T. Šindlarová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VYPRACOVAL</w:t>
            </w: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</w:p>
          <w:p w:rsidR="00551BF9" w:rsidRPr="002E79DB" w:rsidRDefault="00551BF9" w:rsidP="00CE398B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 xml:space="preserve">Ing. </w:t>
            </w:r>
            <w:r w:rsidR="00CE398B" w:rsidRPr="002E79DB">
              <w:rPr>
                <w:color w:val="000000"/>
                <w:sz w:val="16"/>
                <w:szCs w:val="16"/>
                <w:lang w:eastAsia="cs-CZ"/>
              </w:rPr>
              <w:t>T. Šindlarová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KONTROLOVAL</w:t>
            </w: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Ing. Jiří Kaplan</w:t>
            </w:r>
          </w:p>
        </w:tc>
        <w:tc>
          <w:tcPr>
            <w:tcW w:w="1545" w:type="dxa"/>
            <w:vMerge w:val="restart"/>
            <w:tcBorders>
              <w:top w:val="single" w:sz="18" w:space="0" w:color="auto"/>
              <w:left w:val="single" w:sz="2" w:space="0" w:color="A6A6A6"/>
              <w:bottom w:val="single" w:sz="18" w:space="0" w:color="A6A6A6"/>
              <w:right w:val="single" w:sz="2" w:space="0" w:color="A6A6A6"/>
            </w:tcBorders>
            <w:noWrap/>
            <w:vAlign w:val="bottom"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AUTORIZACE</w:t>
            </w: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</w:p>
          <w:p w:rsidR="00551BF9" w:rsidRPr="002E79DB" w:rsidRDefault="00551BF9">
            <w:pPr>
              <w:spacing w:before="0" w:after="0"/>
              <w:rPr>
                <w:color w:val="000000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Ing. Miloslav Šindlar</w:t>
            </w:r>
          </w:p>
        </w:tc>
        <w:tc>
          <w:tcPr>
            <w:tcW w:w="2207" w:type="dxa"/>
            <w:gridSpan w:val="2"/>
            <w:tcBorders>
              <w:top w:val="single" w:sz="18" w:space="0" w:color="auto"/>
              <w:left w:val="single" w:sz="2" w:space="0" w:color="A6A6A6"/>
              <w:bottom w:val="nil"/>
              <w:right w:val="nil"/>
            </w:tcBorders>
            <w:noWrap/>
            <w:vAlign w:val="bottom"/>
            <w:hideMark/>
          </w:tcPr>
          <w:p w:rsidR="00551BF9" w:rsidRPr="002E79DB" w:rsidRDefault="00551BF9">
            <w:pPr>
              <w:pBdr>
                <w:right w:val="single" w:sz="4" w:space="4" w:color="auto"/>
              </w:pBdr>
              <w:spacing w:before="0" w:after="0"/>
              <w:jc w:val="right"/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</w:pPr>
            <w:r w:rsidRPr="002E79DB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Stavby vodního hospodářství</w:t>
            </w:r>
          </w:p>
          <w:p w:rsidR="00551BF9" w:rsidRPr="002E79DB" w:rsidRDefault="00551BF9">
            <w:pPr>
              <w:pBdr>
                <w:right w:val="single" w:sz="4" w:space="4" w:color="auto"/>
              </w:pBdr>
              <w:spacing w:before="0" w:after="0"/>
              <w:jc w:val="right"/>
              <w:rPr>
                <w:b/>
                <w:bCs/>
                <w:smallCaps/>
                <w:color w:val="365F91"/>
                <w:sz w:val="18"/>
                <w:szCs w:val="18"/>
                <w:lang w:eastAsia="cs-CZ"/>
              </w:rPr>
            </w:pPr>
            <w:r w:rsidRPr="002E79DB">
              <w:rPr>
                <w:b/>
                <w:bCs/>
                <w:smallCaps/>
                <w:color w:val="0056BA"/>
                <w:sz w:val="16"/>
                <w:szCs w:val="16"/>
                <w:lang w:eastAsia="cs-CZ"/>
              </w:rPr>
              <w:t>a krajinného inženýrství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2"/>
                <w:szCs w:val="12"/>
                <w:lang w:eastAsia="cs-CZ"/>
              </w:rPr>
            </w:pPr>
            <w:r w:rsidRPr="002E79DB">
              <w:rPr>
                <w:noProof/>
                <w:lang w:eastAsia="cs-CZ"/>
              </w:rPr>
              <w:drawing>
                <wp:inline distT="0" distB="0" distL="0" distR="0">
                  <wp:extent cx="640715" cy="363855"/>
                  <wp:effectExtent l="0" t="0" r="6985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363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BF9" w:rsidRPr="002E79DB" w:rsidTr="00551BF9">
        <w:trPr>
          <w:trHeight w:val="225"/>
          <w:jc w:val="center"/>
        </w:trPr>
        <w:tc>
          <w:tcPr>
            <w:tcW w:w="0" w:type="auto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6A6A6"/>
              <w:right w:val="single" w:sz="2" w:space="0" w:color="A6A6A6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6A6A6"/>
              <w:bottom w:val="single" w:sz="18" w:space="0" w:color="A6A6A6"/>
              <w:right w:val="single" w:sz="2" w:space="0" w:color="A6A6A6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6A6A6"/>
              <w:bottom w:val="single" w:sz="18" w:space="0" w:color="A6A6A6"/>
              <w:right w:val="single" w:sz="2" w:space="0" w:color="A6A6A6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2" w:space="0" w:color="A6A6A6"/>
              <w:bottom w:val="single" w:sz="18" w:space="0" w:color="A6A6A6"/>
              <w:right w:val="single" w:sz="2" w:space="0" w:color="A6A6A6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color w:val="000000"/>
                <w:lang w:eastAsia="cs-CZ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single" w:sz="2" w:space="0" w:color="A6A6A6"/>
              <w:bottom w:val="single" w:sz="18" w:space="0" w:color="A6A6A6"/>
              <w:right w:val="single" w:sz="18" w:space="0" w:color="auto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2"/>
                <w:szCs w:val="12"/>
                <w:lang w:eastAsia="cs-CZ"/>
              </w:rPr>
              <w:t>ŠINDLAR s.r.o., Na Brně 372/2a, 500 06 Hradec Králové, IČO 260 03 236</w:t>
            </w:r>
          </w:p>
        </w:tc>
      </w:tr>
      <w:tr w:rsidR="00551BF9" w:rsidRPr="002E79DB" w:rsidTr="00551BF9">
        <w:trPr>
          <w:trHeight w:val="318"/>
          <w:jc w:val="center"/>
        </w:trPr>
        <w:tc>
          <w:tcPr>
            <w:tcW w:w="3040" w:type="dxa"/>
            <w:gridSpan w:val="3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KRAJ: Královéhradecký kraj</w:t>
            </w:r>
          </w:p>
        </w:tc>
        <w:tc>
          <w:tcPr>
            <w:tcW w:w="3065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STAVEBNÍ ÚŘAD: MěÚ Nové Město nad Metují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551BF9" w:rsidRPr="002E79DB" w:rsidRDefault="00551BF9">
            <w:pPr>
              <w:spacing w:before="0"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551BF9" w:rsidRPr="002E79DB" w:rsidTr="00551BF9">
        <w:trPr>
          <w:trHeight w:val="318"/>
          <w:jc w:val="center"/>
        </w:trPr>
        <w:tc>
          <w:tcPr>
            <w:tcW w:w="6105" w:type="dxa"/>
            <w:gridSpan w:val="5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KATASTRÁLNÍ ÚZEMÍ: Domkov (733911)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  <w:hideMark/>
          </w:tcPr>
          <w:p w:rsidR="00551BF9" w:rsidRPr="002E79DB" w:rsidRDefault="004056AB" w:rsidP="004056AB">
            <w:pPr>
              <w:spacing w:before="0"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 xml:space="preserve">únor </w:t>
            </w:r>
            <w:r w:rsidR="00551BF9" w:rsidRPr="002E79DB">
              <w:rPr>
                <w:color w:val="000000"/>
                <w:sz w:val="16"/>
                <w:szCs w:val="16"/>
                <w:lang w:eastAsia="cs-CZ"/>
              </w:rPr>
              <w:t>201</w:t>
            </w:r>
            <w:r>
              <w:rPr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551BF9" w:rsidRPr="002E79DB" w:rsidTr="00551BF9">
        <w:trPr>
          <w:trHeight w:val="318"/>
          <w:jc w:val="center"/>
        </w:trPr>
        <w:tc>
          <w:tcPr>
            <w:tcW w:w="909" w:type="dxa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4" w:space="0" w:color="FFFFFF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 xml:space="preserve">INVESTOR: </w:t>
            </w:r>
          </w:p>
        </w:tc>
        <w:tc>
          <w:tcPr>
            <w:tcW w:w="5196" w:type="dxa"/>
            <w:gridSpan w:val="4"/>
            <w:tcBorders>
              <w:top w:val="single" w:sz="2" w:space="0" w:color="A6A6A6"/>
              <w:left w:val="single" w:sz="4" w:space="0" w:color="FFFFFF"/>
              <w:bottom w:val="single" w:sz="2" w:space="0" w:color="A6A6A6"/>
              <w:right w:val="single" w:sz="2" w:space="0" w:color="A6A6A6"/>
            </w:tcBorders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5"/>
                <w:szCs w:val="15"/>
                <w:lang w:eastAsia="cs-CZ"/>
              </w:rPr>
            </w:pPr>
            <w:r w:rsidRPr="002E79DB">
              <w:rPr>
                <w:color w:val="000000"/>
                <w:sz w:val="15"/>
                <w:szCs w:val="15"/>
                <w:lang w:eastAsia="cs-CZ"/>
              </w:rPr>
              <w:t>Povodí Labe, státní podnik, Víta Nejedlého 951/8, Hradec Králové 500 03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STUPEŇ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  <w:hideMark/>
          </w:tcPr>
          <w:p w:rsidR="00551BF9" w:rsidRPr="002E79DB" w:rsidRDefault="00551BF9" w:rsidP="004056AB">
            <w:pPr>
              <w:spacing w:before="0"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D</w:t>
            </w:r>
            <w:r w:rsidR="004056AB">
              <w:rPr>
                <w:color w:val="000000"/>
                <w:sz w:val="16"/>
                <w:szCs w:val="16"/>
                <w:lang w:eastAsia="cs-CZ"/>
              </w:rPr>
              <w:t>SJ</w:t>
            </w:r>
          </w:p>
        </w:tc>
      </w:tr>
      <w:tr w:rsidR="00551BF9" w:rsidRPr="002E79DB" w:rsidTr="00551BF9">
        <w:trPr>
          <w:trHeight w:val="318"/>
          <w:jc w:val="center"/>
        </w:trPr>
        <w:tc>
          <w:tcPr>
            <w:tcW w:w="6105" w:type="dxa"/>
            <w:gridSpan w:val="5"/>
            <w:vMerge w:val="restart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noWrap/>
            <w:vAlign w:val="center"/>
            <w:hideMark/>
          </w:tcPr>
          <w:p w:rsidR="00551BF9" w:rsidRPr="002E79DB" w:rsidRDefault="00551BF9">
            <w:pPr>
              <w:spacing w:before="0" w:after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E79DB">
              <w:rPr>
                <w:b/>
                <w:bCs/>
                <w:color w:val="000000"/>
                <w:sz w:val="28"/>
                <w:szCs w:val="28"/>
                <w:lang w:eastAsia="cs-CZ"/>
              </w:rPr>
              <w:t>Rozkoš, Domkov, revitalizace koryta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ČÍSLO ZAKÁZKY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20160281</w:t>
            </w:r>
          </w:p>
        </w:tc>
      </w:tr>
      <w:tr w:rsidR="00551BF9" w:rsidRPr="002E79DB" w:rsidTr="00551BF9">
        <w:trPr>
          <w:trHeight w:val="318"/>
          <w:jc w:val="center"/>
        </w:trPr>
        <w:tc>
          <w:tcPr>
            <w:tcW w:w="0" w:type="auto"/>
            <w:gridSpan w:val="5"/>
            <w:vMerge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SOUŘADNÝ/VÝŠKOVÝ SYSTÉM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551BF9" w:rsidRPr="002E79DB" w:rsidRDefault="00551BF9">
            <w:pPr>
              <w:spacing w:before="0"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551BF9" w:rsidRPr="002E79DB" w:rsidTr="00551BF9">
        <w:trPr>
          <w:trHeight w:val="318"/>
          <w:jc w:val="center"/>
        </w:trPr>
        <w:tc>
          <w:tcPr>
            <w:tcW w:w="0" w:type="auto"/>
            <w:gridSpan w:val="5"/>
            <w:vMerge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INTERVAL VRSTEVNIC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noWrap/>
            <w:vAlign w:val="bottom"/>
          </w:tcPr>
          <w:p w:rsidR="00551BF9" w:rsidRPr="002E79DB" w:rsidRDefault="00551BF9">
            <w:pPr>
              <w:spacing w:before="0"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551BF9" w:rsidRPr="002E79DB" w:rsidTr="00551BF9">
        <w:trPr>
          <w:trHeight w:val="315"/>
          <w:jc w:val="center"/>
        </w:trPr>
        <w:tc>
          <w:tcPr>
            <w:tcW w:w="6105" w:type="dxa"/>
            <w:gridSpan w:val="5"/>
            <w:vMerge w:val="restart"/>
            <w:tcBorders>
              <w:top w:val="single" w:sz="2" w:space="0" w:color="A6A6A6"/>
              <w:left w:val="single" w:sz="18" w:space="0" w:color="auto"/>
              <w:bottom w:val="single" w:sz="18" w:space="0" w:color="auto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B44E7E">
            <w:pPr>
              <w:spacing w:before="0" w:after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E79DB">
              <w:rPr>
                <w:b/>
                <w:bCs/>
                <w:color w:val="000000"/>
                <w:sz w:val="28"/>
                <w:szCs w:val="28"/>
                <w:lang w:eastAsia="cs-CZ"/>
              </w:rPr>
              <w:t>D</w:t>
            </w:r>
            <w:r w:rsidR="00551BF9" w:rsidRPr="002E79DB">
              <w:rPr>
                <w:b/>
                <w:bCs/>
                <w:color w:val="000000"/>
                <w:sz w:val="28"/>
                <w:szCs w:val="28"/>
                <w:lang w:eastAsia="cs-CZ"/>
              </w:rPr>
              <w:t xml:space="preserve"> – </w:t>
            </w:r>
            <w:r w:rsidRPr="002E79DB">
              <w:rPr>
                <w:b/>
                <w:bCs/>
                <w:color w:val="000000"/>
                <w:sz w:val="28"/>
                <w:szCs w:val="28"/>
                <w:lang w:eastAsia="cs-CZ"/>
              </w:rPr>
              <w:t>Dokumentace stavebních obje</w:t>
            </w:r>
            <w:r w:rsidR="00680D34" w:rsidRPr="002E79DB">
              <w:rPr>
                <w:b/>
                <w:bCs/>
                <w:color w:val="000000"/>
                <w:sz w:val="28"/>
                <w:szCs w:val="28"/>
                <w:lang w:eastAsia="cs-CZ"/>
              </w:rPr>
              <w:t>kt</w:t>
            </w:r>
            <w:r w:rsidRPr="002E79DB">
              <w:rPr>
                <w:b/>
                <w:bCs/>
                <w:color w:val="000000"/>
                <w:sz w:val="28"/>
                <w:szCs w:val="28"/>
                <w:lang w:eastAsia="cs-CZ"/>
              </w:rPr>
              <w:t>ů</w:t>
            </w:r>
          </w:p>
          <w:p w:rsidR="00551BF9" w:rsidRPr="002E79DB" w:rsidRDefault="00551BF9">
            <w:pPr>
              <w:spacing w:before="0" w:after="0"/>
              <w:rPr>
                <w:color w:val="000000"/>
                <w:sz w:val="24"/>
                <w:szCs w:val="24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551BF9" w:rsidRPr="002E79DB" w:rsidRDefault="00551BF9">
            <w:pPr>
              <w:spacing w:before="0" w:after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ČÍSLO KOPIE</w:t>
            </w:r>
          </w:p>
        </w:tc>
      </w:tr>
      <w:tr w:rsidR="00551BF9" w:rsidRPr="002E79DB" w:rsidTr="00551BF9">
        <w:trPr>
          <w:trHeight w:val="343"/>
          <w:jc w:val="center"/>
        </w:trPr>
        <w:tc>
          <w:tcPr>
            <w:tcW w:w="0" w:type="auto"/>
            <w:gridSpan w:val="5"/>
            <w:vMerge/>
            <w:tcBorders>
              <w:top w:val="single" w:sz="2" w:space="0" w:color="A6A6A6"/>
              <w:left w:val="single" w:sz="18" w:space="0" w:color="auto"/>
              <w:bottom w:val="single" w:sz="18" w:space="0" w:color="auto"/>
              <w:right w:val="single" w:sz="2" w:space="0" w:color="A6A6A6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Č. VÝKRESU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noWrap/>
            <w:vAlign w:val="bottom"/>
            <w:hideMark/>
          </w:tcPr>
          <w:p w:rsidR="00551BF9" w:rsidRPr="002E79DB" w:rsidRDefault="00551BF9">
            <w:pPr>
              <w:spacing w:before="0" w:after="0"/>
              <w:rPr>
                <w:color w:val="000000"/>
                <w:sz w:val="16"/>
                <w:szCs w:val="16"/>
                <w:lang w:eastAsia="cs-CZ"/>
              </w:rPr>
            </w:pPr>
            <w:r w:rsidRPr="002E79DB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vMerge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51BF9" w:rsidRPr="002E79DB" w:rsidRDefault="00551BF9">
            <w:pPr>
              <w:spacing w:before="0" w:after="0"/>
              <w:jc w:val="left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43048D" w:rsidRPr="002E79DB" w:rsidRDefault="0043048D" w:rsidP="00B67160">
      <w:pPr>
        <w:rPr>
          <w:sz w:val="16"/>
          <w:szCs w:val="16"/>
        </w:rPr>
      </w:pPr>
    </w:p>
    <w:p w:rsidR="0043048D" w:rsidRPr="002E79DB" w:rsidRDefault="0043048D" w:rsidP="00F572FC">
      <w:pPr>
        <w:pStyle w:val="Nadpis1"/>
        <w:numPr>
          <w:ilvl w:val="0"/>
          <w:numId w:val="0"/>
        </w:numPr>
        <w:ind w:left="360"/>
        <w:rPr>
          <w:noProof/>
        </w:rPr>
      </w:pPr>
      <w:bookmarkStart w:id="0" w:name="_Toc490468138"/>
      <w:bookmarkStart w:id="1" w:name="_Toc507344406"/>
      <w:r w:rsidRPr="002E79DB">
        <w:rPr>
          <w:noProof/>
        </w:rPr>
        <w:lastRenderedPageBreak/>
        <w:t>obsah</w:t>
      </w:r>
      <w:bookmarkEnd w:id="0"/>
      <w:bookmarkEnd w:id="1"/>
    </w:p>
    <w:p w:rsidR="0016727A" w:rsidRDefault="0080686B">
      <w:pPr>
        <w:pStyle w:val="Obsah1"/>
        <w:rPr>
          <w:rFonts w:eastAsiaTheme="minorEastAsia" w:cstheme="minorBidi"/>
          <w:b w:val="0"/>
          <w:bCs w:val="0"/>
          <w:caps w:val="0"/>
          <w:noProof/>
          <w:lang w:eastAsia="cs-CZ"/>
        </w:rPr>
      </w:pPr>
      <w:r w:rsidRPr="002E79DB">
        <w:rPr>
          <w:noProof/>
        </w:rPr>
        <w:fldChar w:fldCharType="begin"/>
      </w:r>
      <w:r w:rsidR="0043048D" w:rsidRPr="002E79DB">
        <w:rPr>
          <w:noProof/>
        </w:rPr>
        <w:instrText xml:space="preserve"> TOC \o "1-3" \h \z \u </w:instrText>
      </w:r>
      <w:r w:rsidRPr="002E79DB">
        <w:rPr>
          <w:noProof/>
        </w:rPr>
        <w:fldChar w:fldCharType="separate"/>
      </w:r>
      <w:hyperlink w:anchor="_Toc507344406" w:history="1">
        <w:r w:rsidR="0016727A" w:rsidRPr="004A4C5C">
          <w:rPr>
            <w:rStyle w:val="Hypertextovodkaz"/>
            <w:noProof/>
          </w:rPr>
          <w:t>obsah</w:t>
        </w:r>
        <w:r w:rsidR="0016727A">
          <w:rPr>
            <w:noProof/>
            <w:webHidden/>
          </w:rPr>
          <w:tab/>
        </w:r>
        <w:r w:rsidR="003935B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1"/>
        <w:rPr>
          <w:rFonts w:eastAsiaTheme="minorEastAsia" w:cstheme="minorBidi"/>
          <w:b w:val="0"/>
          <w:bCs w:val="0"/>
          <w:caps w:val="0"/>
          <w:noProof/>
          <w:lang w:eastAsia="cs-CZ"/>
        </w:rPr>
      </w:pPr>
      <w:hyperlink w:anchor="_Toc507344407" w:history="1">
        <w:r w:rsidR="0016727A" w:rsidRPr="004A4C5C">
          <w:rPr>
            <w:rStyle w:val="Hypertextovodkaz"/>
            <w:noProof/>
          </w:rPr>
          <w:t>Úvod</w:t>
        </w:r>
        <w:r w:rsidR="003935BF">
          <w:rPr>
            <w:rStyle w:val="Hypertextovodkaz"/>
            <w:noProof/>
          </w:rPr>
          <w:tab/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_Toc507344407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3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1"/>
        <w:rPr>
          <w:rFonts w:eastAsiaTheme="minorEastAsia" w:cstheme="minorBidi"/>
          <w:b w:val="0"/>
          <w:bCs w:val="0"/>
          <w:caps w:val="0"/>
          <w:noProof/>
          <w:lang w:eastAsia="cs-CZ"/>
        </w:rPr>
      </w:pPr>
      <w:hyperlink w:anchor="_Toc507344408" w:history="1">
        <w:r w:rsidR="0016727A" w:rsidRPr="004A4C5C">
          <w:rPr>
            <w:rStyle w:val="Hypertextovodkaz"/>
            <w:noProof/>
          </w:rPr>
          <w:t>D. 1.</w:t>
        </w:r>
        <w:r w:rsidR="0016727A">
          <w:rPr>
            <w:rFonts w:eastAsiaTheme="minorEastAsia" w:cstheme="minorBidi"/>
            <w:b w:val="0"/>
            <w:bCs w:val="0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Dokumentace stavebního objektu SO1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_Toc507344408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3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3"/>
        <w:rPr>
          <w:rFonts w:eastAsiaTheme="minorEastAsia" w:cstheme="minorBidi"/>
          <w:caps w:val="0"/>
          <w:noProof/>
          <w:lang w:eastAsia="cs-CZ"/>
        </w:rPr>
      </w:pPr>
      <w:hyperlink w:anchor="_Toc507344409" w:history="1">
        <w:r w:rsidR="0016727A" w:rsidRPr="004A4C5C">
          <w:rPr>
            <w:rStyle w:val="Hypertextovodkaz"/>
            <w:noProof/>
          </w:rPr>
          <w:t>a.</w:t>
        </w:r>
        <w:r w:rsidR="0016727A">
          <w:rPr>
            <w:rFonts w:eastAsiaTheme="minorEastAsia" w:cstheme="minorBidi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Celková bilance materiálu objektu SO 01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_Toc507344409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3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1"/>
        <w:rPr>
          <w:rFonts w:eastAsiaTheme="minorEastAsia" w:cstheme="minorBidi"/>
          <w:b w:val="0"/>
          <w:bCs w:val="0"/>
          <w:caps w:val="0"/>
          <w:noProof/>
          <w:lang w:eastAsia="cs-CZ"/>
        </w:rPr>
      </w:pPr>
      <w:hyperlink w:anchor="_Toc507344410" w:history="1">
        <w:r w:rsidR="0016727A" w:rsidRPr="004A4C5C">
          <w:rPr>
            <w:rStyle w:val="Hypertextovodkaz"/>
            <w:noProof/>
          </w:rPr>
          <w:t>D. 2.</w:t>
        </w:r>
        <w:r w:rsidR="0016727A">
          <w:rPr>
            <w:rFonts w:eastAsiaTheme="minorEastAsia" w:cstheme="minorBidi"/>
            <w:b w:val="0"/>
            <w:bCs w:val="0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Dokumentace stavebního objektu SO2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_Toc507344410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4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3"/>
        <w:rPr>
          <w:rFonts w:eastAsiaTheme="minorEastAsia" w:cstheme="minorBidi"/>
          <w:caps w:val="0"/>
          <w:noProof/>
          <w:lang w:eastAsia="cs-CZ"/>
        </w:rPr>
      </w:pPr>
      <w:hyperlink w:anchor="_Toc507344411" w:history="1">
        <w:r w:rsidR="0016727A" w:rsidRPr="004A4C5C">
          <w:rPr>
            <w:rStyle w:val="Hypertextovodkaz"/>
            <w:noProof/>
          </w:rPr>
          <w:t>a.</w:t>
        </w:r>
        <w:r w:rsidR="0016727A">
          <w:rPr>
            <w:rFonts w:eastAsiaTheme="minorEastAsia" w:cstheme="minorBidi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Celková bilance materiálu objektu SO 02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_Toc507344411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4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1"/>
        <w:rPr>
          <w:rFonts w:eastAsiaTheme="minorEastAsia" w:cstheme="minorBidi"/>
          <w:b w:val="0"/>
          <w:bCs w:val="0"/>
          <w:caps w:val="0"/>
          <w:noProof/>
          <w:lang w:eastAsia="cs-CZ"/>
        </w:rPr>
      </w:pPr>
      <w:hyperlink w:anchor="_Toc507344412" w:history="1">
        <w:r w:rsidR="0016727A" w:rsidRPr="004A4C5C">
          <w:rPr>
            <w:rStyle w:val="Hypertextovodkaz"/>
            <w:noProof/>
          </w:rPr>
          <w:t>D. 3.</w:t>
        </w:r>
        <w:r w:rsidR="0016727A">
          <w:rPr>
            <w:rFonts w:eastAsiaTheme="minorEastAsia" w:cstheme="minorBidi"/>
            <w:b w:val="0"/>
            <w:bCs w:val="0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Dokumentace stavebního objektu SO3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_Toc507344412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4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3"/>
        <w:rPr>
          <w:rFonts w:eastAsiaTheme="minorEastAsia" w:cstheme="minorBidi"/>
          <w:caps w:val="0"/>
          <w:noProof/>
          <w:lang w:eastAsia="cs-CZ"/>
        </w:rPr>
      </w:pPr>
      <w:hyperlink w:anchor="_Toc507344413" w:history="1">
        <w:r w:rsidR="0016727A" w:rsidRPr="004A4C5C">
          <w:rPr>
            <w:rStyle w:val="Hypertextovodkaz"/>
            <w:noProof/>
          </w:rPr>
          <w:t>a.</w:t>
        </w:r>
        <w:r w:rsidR="0016727A">
          <w:rPr>
            <w:rFonts w:eastAsiaTheme="minorEastAsia" w:cstheme="minorBidi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Celková bilance materiálu objektu SO3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_Toc507344413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6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1"/>
        <w:rPr>
          <w:rFonts w:eastAsiaTheme="minorEastAsia" w:cstheme="minorBidi"/>
          <w:b w:val="0"/>
          <w:bCs w:val="0"/>
          <w:caps w:val="0"/>
          <w:noProof/>
          <w:lang w:eastAsia="cs-CZ"/>
        </w:rPr>
      </w:pPr>
      <w:hyperlink w:anchor="_Toc507344414" w:history="1">
        <w:r w:rsidR="0016727A" w:rsidRPr="004A4C5C">
          <w:rPr>
            <w:rStyle w:val="Hypertextovodkaz"/>
            <w:noProof/>
          </w:rPr>
          <w:t>D. 4.</w:t>
        </w:r>
        <w:r w:rsidR="0016727A">
          <w:rPr>
            <w:rFonts w:eastAsiaTheme="minorEastAsia" w:cstheme="minorBidi"/>
            <w:b w:val="0"/>
            <w:bCs w:val="0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Dokumentace stavebního objektu SO4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_Toc507344414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6</w:t>
        </w:r>
        <w:r w:rsidR="0080686B">
          <w:rPr>
            <w:noProof/>
            <w:webHidden/>
          </w:rPr>
          <w:fldChar w:fldCharType="end"/>
        </w:r>
      </w:hyperlink>
    </w:p>
    <w:p w:rsidR="0016727A" w:rsidRDefault="009A0F9D">
      <w:pPr>
        <w:pStyle w:val="Obsah3"/>
        <w:rPr>
          <w:rFonts w:eastAsiaTheme="minorEastAsia" w:cstheme="minorBidi"/>
          <w:caps w:val="0"/>
          <w:noProof/>
          <w:lang w:eastAsia="cs-CZ"/>
        </w:rPr>
      </w:pPr>
      <w:hyperlink w:anchor="_Toc507344415" w:history="1">
        <w:r w:rsidR="0016727A" w:rsidRPr="004A4C5C">
          <w:rPr>
            <w:rStyle w:val="Hypertextovodkaz"/>
            <w:noProof/>
          </w:rPr>
          <w:t>a.</w:t>
        </w:r>
        <w:r w:rsidR="0016727A">
          <w:rPr>
            <w:rFonts w:eastAsiaTheme="minorEastAsia" w:cstheme="minorBidi"/>
            <w:caps w:val="0"/>
            <w:noProof/>
            <w:lang w:eastAsia="cs-CZ"/>
          </w:rPr>
          <w:tab/>
        </w:r>
        <w:r w:rsidR="0016727A" w:rsidRPr="004A4C5C">
          <w:rPr>
            <w:rStyle w:val="Hypertextovodkaz"/>
            <w:noProof/>
          </w:rPr>
          <w:t>Celková bilance materiálu objektu SO 04</w:t>
        </w:r>
        <w:r w:rsidR="0016727A">
          <w:rPr>
            <w:noProof/>
            <w:webHidden/>
          </w:rPr>
          <w:tab/>
        </w:r>
        <w:r w:rsidR="0080686B">
          <w:rPr>
            <w:noProof/>
            <w:webHidden/>
          </w:rPr>
          <w:fldChar w:fldCharType="begin"/>
        </w:r>
        <w:r w:rsidR="0016727A">
          <w:rPr>
            <w:noProof/>
            <w:webHidden/>
          </w:rPr>
          <w:instrText xml:space="preserve"> PAGEREF _Toc507344415 \h </w:instrText>
        </w:r>
        <w:r w:rsidR="0080686B">
          <w:rPr>
            <w:noProof/>
            <w:webHidden/>
          </w:rPr>
        </w:r>
        <w:r w:rsidR="0080686B">
          <w:rPr>
            <w:noProof/>
            <w:webHidden/>
          </w:rPr>
          <w:fldChar w:fldCharType="separate"/>
        </w:r>
        <w:r w:rsidR="00812CC3">
          <w:rPr>
            <w:noProof/>
            <w:webHidden/>
          </w:rPr>
          <w:t>7</w:t>
        </w:r>
        <w:r w:rsidR="0080686B">
          <w:rPr>
            <w:noProof/>
            <w:webHidden/>
          </w:rPr>
          <w:fldChar w:fldCharType="end"/>
        </w:r>
      </w:hyperlink>
    </w:p>
    <w:p w:rsidR="0043048D" w:rsidRPr="002E79DB" w:rsidRDefault="0080686B" w:rsidP="00B67160">
      <w:pPr>
        <w:rPr>
          <w:b/>
          <w:bCs/>
          <w:caps/>
          <w:noProof/>
        </w:rPr>
      </w:pPr>
      <w:r w:rsidRPr="002E79DB">
        <w:rPr>
          <w:noProof/>
        </w:rPr>
        <w:fldChar w:fldCharType="end"/>
      </w:r>
      <w:bookmarkStart w:id="2" w:name="_Toc382941182"/>
      <w:r w:rsidR="0043048D" w:rsidRPr="002E79DB">
        <w:rPr>
          <w:noProof/>
        </w:rPr>
        <w:br w:type="page"/>
      </w:r>
    </w:p>
    <w:p w:rsidR="00B57661" w:rsidRPr="002E79DB" w:rsidRDefault="00B57661" w:rsidP="00B57661">
      <w:pPr>
        <w:pStyle w:val="Nadpis1"/>
        <w:numPr>
          <w:ilvl w:val="0"/>
          <w:numId w:val="0"/>
        </w:numPr>
        <w:pBdr>
          <w:top w:val="single" w:sz="24" w:space="0" w:color="F2F2F2"/>
        </w:pBdr>
        <w:ind w:left="432" w:hanging="432"/>
      </w:pPr>
      <w:bookmarkStart w:id="3" w:name="_Toc507344407"/>
      <w:bookmarkStart w:id="4" w:name="_Toc382941196"/>
      <w:bookmarkEnd w:id="2"/>
      <w:r w:rsidRPr="002E79DB">
        <w:lastRenderedPageBreak/>
        <w:t>Úvod</w:t>
      </w:r>
      <w:bookmarkEnd w:id="3"/>
    </w:p>
    <w:p w:rsidR="00B57661" w:rsidRPr="002E79DB" w:rsidRDefault="00B57661" w:rsidP="00B57661">
      <w:r w:rsidRPr="002E79DB">
        <w:t>Stavba je členěna na níže uvedené stavební objekty:</w:t>
      </w:r>
    </w:p>
    <w:p w:rsidR="00B57661" w:rsidRPr="002E79DB" w:rsidRDefault="00B57661" w:rsidP="00B57661">
      <w:r w:rsidRPr="002E79DB">
        <w:t>Stavební objekty</w:t>
      </w:r>
    </w:p>
    <w:p w:rsidR="00B57661" w:rsidRPr="002E79DB" w:rsidRDefault="00B57661" w:rsidP="00B57661">
      <w:pPr>
        <w:pStyle w:val="Odstavecseseznamem"/>
        <w:numPr>
          <w:ilvl w:val="0"/>
          <w:numId w:val="39"/>
        </w:numPr>
      </w:pPr>
      <w:r w:rsidRPr="002E79DB">
        <w:t>SO</w:t>
      </w:r>
      <w:r w:rsidR="002514F5">
        <w:t xml:space="preserve"> 0</w:t>
      </w:r>
      <w:r w:rsidRPr="002E79DB">
        <w:t>1 Rekonstrukce vzdouvacího objektu – mostu a brodu</w:t>
      </w:r>
    </w:p>
    <w:p w:rsidR="00B57661" w:rsidRPr="002E79DB" w:rsidRDefault="00B57661" w:rsidP="00B57661">
      <w:pPr>
        <w:pStyle w:val="Odstavecseseznamem"/>
        <w:numPr>
          <w:ilvl w:val="0"/>
          <w:numId w:val="39"/>
        </w:numPr>
      </w:pPr>
      <w:r w:rsidRPr="002E79DB">
        <w:t>SO</w:t>
      </w:r>
      <w:r w:rsidR="002514F5">
        <w:t xml:space="preserve"> 0</w:t>
      </w:r>
      <w:r w:rsidRPr="002E79DB">
        <w:t>2 Revitalizace delty</w:t>
      </w:r>
    </w:p>
    <w:p w:rsidR="00B57661" w:rsidRPr="002E79DB" w:rsidRDefault="00B57661" w:rsidP="00B57661">
      <w:pPr>
        <w:pStyle w:val="Odstavecseseznamem"/>
        <w:numPr>
          <w:ilvl w:val="0"/>
          <w:numId w:val="39"/>
        </w:numPr>
      </w:pPr>
      <w:r w:rsidRPr="002E79DB">
        <w:t>SO</w:t>
      </w:r>
      <w:r w:rsidR="002514F5">
        <w:t xml:space="preserve"> 0</w:t>
      </w:r>
      <w:r w:rsidRPr="002E79DB">
        <w:t>3 Revitalizace koryta a nivy</w:t>
      </w:r>
    </w:p>
    <w:p w:rsidR="00B57661" w:rsidRPr="002E79DB" w:rsidRDefault="00B57661" w:rsidP="00B57661">
      <w:pPr>
        <w:pStyle w:val="Odstavecseseznamem"/>
        <w:numPr>
          <w:ilvl w:val="0"/>
          <w:numId w:val="39"/>
        </w:numPr>
      </w:pPr>
      <w:r w:rsidRPr="002E79DB">
        <w:t>SO</w:t>
      </w:r>
      <w:r w:rsidR="002514F5">
        <w:t xml:space="preserve"> 0</w:t>
      </w:r>
      <w:r w:rsidRPr="002E79DB">
        <w:t xml:space="preserve">4 Oddělovací objekt </w:t>
      </w:r>
    </w:p>
    <w:p w:rsidR="00B57661" w:rsidRPr="002E79DB" w:rsidRDefault="00B57661" w:rsidP="00680D34">
      <w:pPr>
        <w:pStyle w:val="Nadpis1"/>
        <w:pBdr>
          <w:top w:val="single" w:sz="24" w:space="0" w:color="F2F2F2"/>
        </w:pBdr>
      </w:pPr>
      <w:bookmarkStart w:id="5" w:name="_Toc507344408"/>
      <w:bookmarkEnd w:id="4"/>
      <w:r w:rsidRPr="002E79DB">
        <w:t>Dokumentace stavebního objektu SO1</w:t>
      </w:r>
      <w:bookmarkEnd w:id="5"/>
    </w:p>
    <w:p w:rsidR="00B57661" w:rsidRPr="002E79DB" w:rsidRDefault="00B57661" w:rsidP="00305F31">
      <w:pPr>
        <w:pStyle w:val="Nadpis4"/>
      </w:pPr>
      <w:r w:rsidRPr="002E79DB">
        <w:t>SO 01 – Rekonstrukce vzdouvacího objektu – mostu a brodu</w:t>
      </w:r>
    </w:p>
    <w:p w:rsidR="001567D4" w:rsidRPr="002E79DB" w:rsidRDefault="00B57661" w:rsidP="00B57661">
      <w:r w:rsidRPr="002E79DB">
        <w:t xml:space="preserve">Konstrukce mostku a brodu plní funkci vzdouvacího objektu, který stabilizuje dlouhodobě hladinu v zátoce i v obdobích sucha při nízkých hladinách v jižní nádrži Rozkoš a tím udržuje mokřadní biotop bez vzrostlé vegetace. Tato ekologická funkce vzdouvacího objektu vzhledem k jeho špatnému technickému stavu je ohrožena, proto je navržen k rekonstrukci. </w:t>
      </w:r>
    </w:p>
    <w:p w:rsidR="002D23F5" w:rsidRPr="00B92295" w:rsidRDefault="00B57661" w:rsidP="00B57661">
      <w:pPr>
        <w:rPr>
          <w:color w:val="FF0000"/>
        </w:rPr>
      </w:pPr>
      <w:r w:rsidRPr="003935BF">
        <w:t>Propustek pod mostkem je provizorně hrazený dřevěnými trámy</w:t>
      </w:r>
      <w:r w:rsidR="001567D4" w:rsidRPr="003935BF">
        <w:t xml:space="preserve"> o tl. 0,2 m a hradící ploše 4 m x 0,5 m</w:t>
      </w:r>
      <w:r w:rsidR="00520AC9" w:rsidRPr="003935BF">
        <w:t xml:space="preserve"> (viz příl. D.1.1, D.1.3)</w:t>
      </w:r>
      <w:r w:rsidR="00ED150C" w:rsidRPr="003935BF">
        <w:t>, které jsou</w:t>
      </w:r>
      <w:r w:rsidRPr="003935BF">
        <w:t xml:space="preserve"> navrženy ke kompletní výměně</w:t>
      </w:r>
      <w:r w:rsidR="00ED150C" w:rsidRPr="003935BF">
        <w:t xml:space="preserve">. </w:t>
      </w:r>
      <w:r w:rsidR="001567D4" w:rsidRPr="003935BF">
        <w:t>Hrazení bude provedeno tak, aby nemohlo docházet k běžné manipulaci objekt</w:t>
      </w:r>
      <w:r w:rsidR="002D23F5" w:rsidRPr="003935BF">
        <w:t>u tak, že hrazení bude zavařeno ve stávající ocelovém U profilu.</w:t>
      </w:r>
      <w:r w:rsidR="00B92295">
        <w:t xml:space="preserve"> </w:t>
      </w:r>
    </w:p>
    <w:p w:rsidR="00B57661" w:rsidRDefault="00ED150C" w:rsidP="00910F95">
      <w:r w:rsidRPr="003935BF">
        <w:t>Pozůstatky opevnění brodu v ploše 215 m</w:t>
      </w:r>
      <w:r w:rsidRPr="003935BF">
        <w:rPr>
          <w:vertAlign w:val="superscript"/>
        </w:rPr>
        <w:t>2</w:t>
      </w:r>
      <w:r w:rsidR="00520AC9" w:rsidRPr="003935BF">
        <w:t xml:space="preserve"> </w:t>
      </w:r>
      <w:r w:rsidRPr="003935BF">
        <w:t xml:space="preserve">budou odstraněny a plocha bude vyrovnána </w:t>
      </w:r>
      <w:r w:rsidR="00910F95" w:rsidRPr="003935BF">
        <w:t>a</w:t>
      </w:r>
      <w:r w:rsidR="00CD2B13" w:rsidRPr="003935BF">
        <w:t xml:space="preserve"> řádně</w:t>
      </w:r>
      <w:r w:rsidR="00910F95" w:rsidRPr="003935BF">
        <w:t xml:space="preserve"> očištěna pro </w:t>
      </w:r>
      <w:r w:rsidR="00CD2B13" w:rsidRPr="003935BF">
        <w:t>konstrukci</w:t>
      </w:r>
      <w:r w:rsidR="00910F95" w:rsidRPr="003935BF">
        <w:t xml:space="preserve"> nového povrchu brodu. S materiálem </w:t>
      </w:r>
      <w:r w:rsidR="00CD2B13" w:rsidRPr="003935BF">
        <w:t xml:space="preserve">bude nakládáno v souladu se zákonem č. 185/2001 Sb., O odpadech a o změně některých dalších zákonů, v platném znění. </w:t>
      </w:r>
      <w:r w:rsidRPr="003935BF">
        <w:t xml:space="preserve"> </w:t>
      </w:r>
      <w:r w:rsidR="00B57661" w:rsidRPr="003935BF">
        <w:t xml:space="preserve">Brod bude navýšen o </w:t>
      </w:r>
      <w:r w:rsidRPr="003935BF">
        <w:t>0,</w:t>
      </w:r>
      <w:r w:rsidR="00B57661" w:rsidRPr="003935BF">
        <w:t>20</w:t>
      </w:r>
      <w:r w:rsidRPr="003935BF">
        <w:t xml:space="preserve"> m </w:t>
      </w:r>
      <w:r w:rsidR="002D23F5" w:rsidRPr="003935BF">
        <w:t>na niveletu</w:t>
      </w:r>
      <w:r w:rsidRPr="003935BF">
        <w:t xml:space="preserve"> 279,5</w:t>
      </w:r>
      <w:r w:rsidR="00A318AC" w:rsidRPr="003935BF">
        <w:t>0</w:t>
      </w:r>
      <w:r w:rsidRPr="003935BF">
        <w:t xml:space="preserve"> m n. m. </w:t>
      </w:r>
      <w:r w:rsidR="00520AC9" w:rsidRPr="003935BF">
        <w:t xml:space="preserve">(viz příl. D.1.2) </w:t>
      </w:r>
      <w:r w:rsidRPr="003935BF">
        <w:t>a bude opevněn kamennou rovnaninou na koruně hráze a kamenným záhozem s urovnaným povrchem v místě svahů brodu směrem do zát</w:t>
      </w:r>
      <w:r w:rsidR="00CD2B13" w:rsidRPr="003935BF">
        <w:t>oky a směrem do j</w:t>
      </w:r>
      <w:r w:rsidRPr="003935BF">
        <w:t xml:space="preserve">ižní nádrže </w:t>
      </w:r>
      <w:r w:rsidR="00CD2B13" w:rsidRPr="003935BF">
        <w:t xml:space="preserve">VN </w:t>
      </w:r>
      <w:r w:rsidRPr="003935BF">
        <w:t xml:space="preserve">Rozkoš. </w:t>
      </w:r>
      <w:r w:rsidR="00910F95" w:rsidRPr="003935BF">
        <w:t>Brod bude stabilizován železobetonovými prahy o prů</w:t>
      </w:r>
      <w:r w:rsidR="00A318AC" w:rsidRPr="003935BF">
        <w:t xml:space="preserve">řezových rozměrech 0,3 x 0,6 m a délkách 18,0 m, 19,0 m, 15,0 m a 13,0 m z </w:t>
      </w:r>
      <w:r w:rsidR="00910F95" w:rsidRPr="003935BF">
        <w:t xml:space="preserve">betonu C/20/25V4 a vyztužených armaturou kari </w:t>
      </w:r>
      <w:r w:rsidR="00910F95" w:rsidRPr="003935BF">
        <w:rPr>
          <w:rFonts w:cstheme="minorHAnsi"/>
        </w:rPr>
        <w:t>Ø</w:t>
      </w:r>
      <w:r w:rsidR="00910F95" w:rsidRPr="003935BF">
        <w:t xml:space="preserve">6mm. </w:t>
      </w:r>
      <w:r w:rsidR="002E79DB" w:rsidRPr="003935BF">
        <w:t>Kamenná rovnanina (200 kg) na koruně hráze o ploše 77 m</w:t>
      </w:r>
      <w:r w:rsidR="002E79DB" w:rsidRPr="003935BF">
        <w:rPr>
          <w:vertAlign w:val="superscript"/>
        </w:rPr>
        <w:t>2</w:t>
      </w:r>
      <w:r w:rsidR="002E79DB" w:rsidRPr="003935BF">
        <w:t xml:space="preserve"> a hloubce 0,4 m bude podsypána štěrkopískem v tl. 100 mm a podložena geotextilií. </w:t>
      </w:r>
      <w:r w:rsidR="00404FF0" w:rsidRPr="003935BF">
        <w:t>Zához z lomového kamene (200 kg) s urovnaným povrchem je navrž</w:t>
      </w:r>
      <w:r w:rsidR="00A318AC" w:rsidRPr="003935BF">
        <w:t xml:space="preserve">en na ploše </w:t>
      </w:r>
      <w:r w:rsidR="00E90B46" w:rsidRPr="003935BF">
        <w:t>137,5 m</w:t>
      </w:r>
      <w:r w:rsidR="00E90B46" w:rsidRPr="003935BF">
        <w:rPr>
          <w:vertAlign w:val="superscript"/>
        </w:rPr>
        <w:t>2</w:t>
      </w:r>
      <w:r w:rsidR="00E90B46" w:rsidRPr="003935BF">
        <w:t xml:space="preserve"> a v hloubce 0,4 m</w:t>
      </w:r>
      <w:r w:rsidR="002B7FBE" w:rsidRPr="003935BF">
        <w:t xml:space="preserve"> a se záhozovou patou směrem do vodní nádrže Rozkoš</w:t>
      </w:r>
      <w:r w:rsidR="00E90B46" w:rsidRPr="003935BF">
        <w:t>.</w:t>
      </w:r>
    </w:p>
    <w:p w:rsidR="00962D67" w:rsidRDefault="009A0F9D" w:rsidP="00962D67">
      <w:r>
        <w:t>Objekt SO 01 je vhod</w:t>
      </w:r>
      <w:r w:rsidR="00962D67">
        <w:t>né provádět při snížené hladině v jižní</w:t>
      </w:r>
      <w:r>
        <w:t xml:space="preserve"> VN Rozkoš</w:t>
      </w:r>
      <w:r w:rsidR="00962D67">
        <w:t xml:space="preserve">. </w:t>
      </w:r>
      <w:r>
        <w:t xml:space="preserve">Snížení hladiny </w:t>
      </w:r>
      <w:r w:rsidR="00962D67">
        <w:t>je nutné koordinovat s VHD Povodí Labe, s.p.</w:t>
      </w:r>
    </w:p>
    <w:p w:rsidR="002B7FBE" w:rsidRDefault="002B7FBE" w:rsidP="00E41B06">
      <w:pPr>
        <w:pStyle w:val="Nadpis3"/>
      </w:pPr>
      <w:bookmarkStart w:id="6" w:name="_Toc507344409"/>
      <w:r>
        <w:t>Celková bilance materiálu objektu SO 01</w:t>
      </w:r>
      <w:bookmarkEnd w:id="6"/>
    </w:p>
    <w:p w:rsidR="002B7FBE" w:rsidRPr="00AC0018" w:rsidRDefault="00643747" w:rsidP="007A3EEC">
      <w:pPr>
        <w:tabs>
          <w:tab w:val="left" w:pos="6521"/>
        </w:tabs>
      </w:pPr>
      <w:r w:rsidRPr="00AC0018">
        <w:t>R</w:t>
      </w:r>
      <w:r w:rsidR="002B7FBE" w:rsidRPr="00AC0018">
        <w:t xml:space="preserve">ovnanina </w:t>
      </w:r>
      <w:r w:rsidRPr="00AC0018">
        <w:t xml:space="preserve">z lomového kamene s vyklínováním spár </w:t>
      </w:r>
      <w:r w:rsidR="002B7FBE" w:rsidRPr="00AC0018">
        <w:t>200 kg</w:t>
      </w:r>
      <w:r w:rsidR="007A3EEC" w:rsidRPr="00AC0018">
        <w:tab/>
        <w:t>30,8 m</w:t>
      </w:r>
      <w:r w:rsidR="007A3EEC" w:rsidRPr="00AC0018">
        <w:rPr>
          <w:vertAlign w:val="superscript"/>
        </w:rPr>
        <w:t>3</w:t>
      </w:r>
    </w:p>
    <w:p w:rsidR="002B7FBE" w:rsidRPr="00AC0018" w:rsidRDefault="002B7FBE" w:rsidP="007A3EEC">
      <w:pPr>
        <w:tabs>
          <w:tab w:val="left" w:pos="6521"/>
        </w:tabs>
      </w:pPr>
      <w:r w:rsidRPr="00AC0018">
        <w:t>Zához z lomového kamene 200 kg</w:t>
      </w:r>
      <w:r w:rsidR="007A3EEC" w:rsidRPr="00AC0018">
        <w:tab/>
        <w:t>55 m</w:t>
      </w:r>
      <w:r w:rsidR="007A3EEC" w:rsidRPr="00AC0018">
        <w:rPr>
          <w:vertAlign w:val="superscript"/>
        </w:rPr>
        <w:t>3</w:t>
      </w:r>
    </w:p>
    <w:p w:rsidR="002B7FBE" w:rsidRPr="00AC0018" w:rsidRDefault="002B7FBE" w:rsidP="007A3EEC">
      <w:pPr>
        <w:tabs>
          <w:tab w:val="left" w:pos="6521"/>
        </w:tabs>
      </w:pPr>
      <w:r w:rsidRPr="00AC0018">
        <w:t>Geotextilie netkaná 300 g</w:t>
      </w:r>
      <w:r w:rsidRPr="00AC0018">
        <w:rPr>
          <w:lang w:val="en-US"/>
        </w:rPr>
        <w:t>/</w:t>
      </w:r>
      <w:r w:rsidRPr="00AC0018">
        <w:t>m</w:t>
      </w:r>
      <w:r w:rsidRPr="00AC0018">
        <w:rPr>
          <w:vertAlign w:val="superscript"/>
        </w:rPr>
        <w:t>2</w:t>
      </w:r>
      <w:r w:rsidRPr="00AC0018">
        <w:t>, šíře 300 cm</w:t>
      </w:r>
      <w:r w:rsidR="007A3EEC" w:rsidRPr="00AC0018">
        <w:tab/>
        <w:t>214 m</w:t>
      </w:r>
      <w:r w:rsidR="007A3EEC" w:rsidRPr="00AC0018">
        <w:rPr>
          <w:vertAlign w:val="superscript"/>
        </w:rPr>
        <w:t>3</w:t>
      </w:r>
    </w:p>
    <w:p w:rsidR="007A3EEC" w:rsidRPr="00AC0018" w:rsidRDefault="007A3EEC" w:rsidP="007A3EEC">
      <w:pPr>
        <w:tabs>
          <w:tab w:val="left" w:pos="6521"/>
        </w:tabs>
      </w:pPr>
      <w:r w:rsidRPr="00AC0018">
        <w:t>Betonový zajišťovací práh</w:t>
      </w:r>
      <w:r w:rsidRPr="00AC0018">
        <w:tab/>
        <w:t>11,7 m</w:t>
      </w:r>
      <w:r w:rsidRPr="00AC0018">
        <w:rPr>
          <w:vertAlign w:val="superscript"/>
        </w:rPr>
        <w:t>3</w:t>
      </w:r>
    </w:p>
    <w:p w:rsidR="002B7FBE" w:rsidRPr="00AC0018" w:rsidRDefault="002B7FBE" w:rsidP="007A3EEC">
      <w:pPr>
        <w:tabs>
          <w:tab w:val="left" w:pos="6521"/>
        </w:tabs>
      </w:pPr>
      <w:r w:rsidRPr="00AC0018">
        <w:t>Lože pod dlažby ze štěrkopísku vrstva tl. 100 m</w:t>
      </w:r>
      <w:r w:rsidR="007A3EEC" w:rsidRPr="00AC0018">
        <w:tab/>
        <w:t>192,2 m</w:t>
      </w:r>
      <w:r w:rsidR="007A3EEC" w:rsidRPr="00AC0018">
        <w:rPr>
          <w:vertAlign w:val="superscript"/>
        </w:rPr>
        <w:t>2</w:t>
      </w:r>
    </w:p>
    <w:p w:rsidR="002B7FBE" w:rsidRPr="00AC0018" w:rsidRDefault="00E12ED2" w:rsidP="007A3EEC">
      <w:pPr>
        <w:tabs>
          <w:tab w:val="left" w:pos="6521"/>
        </w:tabs>
      </w:pPr>
      <w:r w:rsidRPr="00AC0018">
        <w:t>Výztuž železobetonových konstrukcí vodních staveb ze svařovaných sítí</w:t>
      </w:r>
      <w:r w:rsidR="007A3EEC" w:rsidRPr="00AC0018">
        <w:tab/>
      </w:r>
      <w:r w:rsidRPr="00AC0018">
        <w:t>0,</w:t>
      </w:r>
      <w:r w:rsidR="00AC0018" w:rsidRPr="00AC0018">
        <w:t>48</w:t>
      </w:r>
      <w:r w:rsidRPr="00AC0018">
        <w:t xml:space="preserve"> t</w:t>
      </w:r>
    </w:p>
    <w:p w:rsidR="00B57661" w:rsidRPr="002E79DB" w:rsidRDefault="00B57661" w:rsidP="00B57661">
      <w:pPr>
        <w:pStyle w:val="Nadpis1"/>
        <w:pBdr>
          <w:top w:val="single" w:sz="24" w:space="0" w:color="F2F2F2"/>
        </w:pBdr>
      </w:pPr>
      <w:bookmarkStart w:id="7" w:name="_Toc507344410"/>
      <w:r w:rsidRPr="002E79DB">
        <w:lastRenderedPageBreak/>
        <w:t>Dokumentace stavebního objektu SO2</w:t>
      </w:r>
      <w:bookmarkEnd w:id="7"/>
    </w:p>
    <w:p w:rsidR="00B57661" w:rsidRPr="002E79DB" w:rsidRDefault="00B57661" w:rsidP="00305F31">
      <w:pPr>
        <w:pStyle w:val="Nadpis4"/>
      </w:pPr>
      <w:r w:rsidRPr="002E79DB">
        <w:t>SO 02 – REVITALIZACE DELTY</w:t>
      </w:r>
    </w:p>
    <w:p w:rsidR="00B57661" w:rsidRDefault="00B57661" w:rsidP="00B57661">
      <w:r w:rsidRPr="002E79DB">
        <w:t>Revitalizace ústí Rozkošského potoka do jižní VN Rozkoš bude rozrůzněna vytvořením tří nových bočných ramen toku, které budou procházet oblastí stávající vegetace viz situace C.2.</w:t>
      </w:r>
      <w:r w:rsidR="00387050">
        <w:t xml:space="preserve">, </w:t>
      </w:r>
      <w:r w:rsidR="004903F1">
        <w:t>D.2.</w:t>
      </w:r>
      <w:r w:rsidR="00DB0043">
        <w:t>1,</w:t>
      </w:r>
      <w:r w:rsidR="004903F1">
        <w:t xml:space="preserve"> D.2.</w:t>
      </w:r>
      <w:r w:rsidR="00DB0043">
        <w:t>2 a D.2.3</w:t>
      </w:r>
      <w:r w:rsidR="004903F1">
        <w:t>. Vytvoří tak tři ostrovy jejichž koruna je navržena ve výšce 280,0</w:t>
      </w:r>
      <w:r w:rsidRPr="002E79DB">
        <w:t xml:space="preserve"> m n.</w:t>
      </w:r>
      <w:r w:rsidR="004903F1">
        <w:t> </w:t>
      </w:r>
      <w:r w:rsidRPr="002E79DB">
        <w:t xml:space="preserve">m. </w:t>
      </w:r>
      <w:r w:rsidR="00083D00">
        <w:t xml:space="preserve">(viz. příl. D.2.5) </w:t>
      </w:r>
      <w:r w:rsidR="00C4599D">
        <w:t xml:space="preserve">dle nivelety stávajícího mokřadního biotopu v zátoce. </w:t>
      </w:r>
      <w:r w:rsidRPr="002E79DB">
        <w:t xml:space="preserve">Nivelety </w:t>
      </w:r>
      <w:r w:rsidRPr="004D395C">
        <w:t>dna koryta jednotlivých ramen jsou navrženy v různých hloubkách tak, aby vytvářely různé biotopní stano</w:t>
      </w:r>
      <w:r w:rsidR="00C4599D" w:rsidRPr="004D395C">
        <w:t>viště při různých stavech</w:t>
      </w:r>
      <w:r w:rsidRPr="004D395C">
        <w:t xml:space="preserve"> hladiny v nádrži. Výškové vztahy návrhu delty jsou vykresleny v</w:t>
      </w:r>
      <w:r w:rsidR="000F5716" w:rsidRPr="004D395C">
        <w:t>e vzorovém příčném</w:t>
      </w:r>
      <w:r w:rsidRPr="004D395C">
        <w:t xml:space="preserve"> řezu </w:t>
      </w:r>
      <w:r w:rsidR="00592424">
        <w:t>SO 02 A – A</w:t>
      </w:r>
      <w:r w:rsidR="00592424" w:rsidRPr="007F071A">
        <w:t xml:space="preserve">’ </w:t>
      </w:r>
      <w:r w:rsidRPr="004D395C">
        <w:t>D.2.</w:t>
      </w:r>
      <w:r w:rsidR="00592424">
        <w:t>4</w:t>
      </w:r>
      <w:r w:rsidRPr="004D395C">
        <w:t xml:space="preserve"> S</w:t>
      </w:r>
      <w:r w:rsidR="000F5716" w:rsidRPr="004D395C">
        <w:t>klony břehů koryt jsou pozvolné ve sklonech mezi 1:5 až 1:8</w:t>
      </w:r>
      <w:r w:rsidRPr="004D395C">
        <w:t xml:space="preserve">. </w:t>
      </w:r>
      <w:r w:rsidR="00C4599D" w:rsidRPr="004D395C">
        <w:t xml:space="preserve">Veškerý materiál </w:t>
      </w:r>
      <w:r w:rsidR="000215B5" w:rsidRPr="004D395C">
        <w:t>o objemu 800</w:t>
      </w:r>
      <w:r w:rsidR="00592424">
        <w:t> </w:t>
      </w:r>
      <w:r w:rsidR="000215B5" w:rsidRPr="004D395C">
        <w:t>m</w:t>
      </w:r>
      <w:r w:rsidR="000215B5" w:rsidRPr="004D395C">
        <w:rPr>
          <w:vertAlign w:val="superscript"/>
        </w:rPr>
        <w:t>3</w:t>
      </w:r>
      <w:r w:rsidR="00592424">
        <w:rPr>
          <w:vertAlign w:val="superscript"/>
        </w:rPr>
        <w:t xml:space="preserve"> </w:t>
      </w:r>
      <w:r w:rsidR="00C4599D" w:rsidRPr="004D395C">
        <w:t xml:space="preserve">vytěžen </w:t>
      </w:r>
      <w:r w:rsidRPr="004D395C">
        <w:t>z navržených ramen bude pouze přemístěn v rámci stavby pro dotvoře</w:t>
      </w:r>
      <w:r w:rsidR="00C4599D" w:rsidRPr="004D395C">
        <w:t>ní ostrovů</w:t>
      </w:r>
      <w:r w:rsidR="000215B5" w:rsidRPr="004D395C">
        <w:t xml:space="preserve"> směrem do zátoky</w:t>
      </w:r>
      <w:r w:rsidR="00C4599D" w:rsidRPr="004D395C">
        <w:t xml:space="preserve">. Stávající vegetace </w:t>
      </w:r>
      <w:r w:rsidRPr="004D395C">
        <w:t>v podobě vzrostlých vrb bude odstraněna včetně kořenů v ploše 2 635 m</w:t>
      </w:r>
      <w:r w:rsidRPr="004D395C">
        <w:rPr>
          <w:vertAlign w:val="superscript"/>
        </w:rPr>
        <w:t>2</w:t>
      </w:r>
      <w:r w:rsidR="000215B5" w:rsidRPr="004D395C">
        <w:t xml:space="preserve"> (viz D.2.</w:t>
      </w:r>
      <w:r w:rsidR="00083D00" w:rsidRPr="004D395C">
        <w:t>3</w:t>
      </w:r>
      <w:r w:rsidR="000215B5" w:rsidRPr="004D395C">
        <w:t>) naštěpkována a rozprostřena jako mulčovací materiál na severní části pozemky p.č. 151, k.ú. </w:t>
      </w:r>
      <w:r w:rsidR="000215B5">
        <w:t>Domkov. Podrobné vytyčovací</w:t>
      </w:r>
      <w:r w:rsidR="00083D00">
        <w:t xml:space="preserve"> a situační výkresy viz D.2.1,</w:t>
      </w:r>
      <w:r w:rsidR="000215B5">
        <w:t xml:space="preserve"> D.2.</w:t>
      </w:r>
      <w:r w:rsidR="00083D00">
        <w:t>2</w:t>
      </w:r>
      <w:r w:rsidR="000215B5">
        <w:t xml:space="preserve"> a podélné a příčné řezy D.2.5.</w:t>
      </w:r>
    </w:p>
    <w:p w:rsidR="009A0F9D" w:rsidRDefault="009A0F9D" w:rsidP="009A0F9D">
      <w:bookmarkStart w:id="8" w:name="_Toc507344411"/>
      <w:r>
        <w:t>Objekt SO 02</w:t>
      </w:r>
      <w:r>
        <w:t xml:space="preserve"> je vhodné provádět při snížené hladině v jižní VN Rozkoš. Snížení hladiny je nutné koordinovat s VHD Povodí Labe, s.p.</w:t>
      </w:r>
    </w:p>
    <w:p w:rsidR="00D445AB" w:rsidRDefault="00D445AB" w:rsidP="00D445AB">
      <w:pPr>
        <w:pStyle w:val="Nadpis3"/>
      </w:pPr>
      <w:r>
        <w:t>Celková bilance materiálu objektu SO 02</w:t>
      </w:r>
      <w:bookmarkEnd w:id="8"/>
    </w:p>
    <w:p w:rsidR="003F36F6" w:rsidRDefault="003F36F6" w:rsidP="003F36F6">
      <w:pPr>
        <w:tabs>
          <w:tab w:val="left" w:pos="6521"/>
        </w:tabs>
        <w:rPr>
          <w:vertAlign w:val="superscript"/>
        </w:rPr>
      </w:pPr>
      <w:r>
        <w:t>Objem vytěžené zeminy</w:t>
      </w:r>
      <w:r>
        <w:tab/>
        <w:t>800 m</w:t>
      </w:r>
      <w:r w:rsidRPr="003F36F6">
        <w:rPr>
          <w:vertAlign w:val="superscript"/>
        </w:rPr>
        <w:t>3</w:t>
      </w:r>
    </w:p>
    <w:p w:rsidR="003F36F6" w:rsidRDefault="003F36F6" w:rsidP="003F36F6">
      <w:pPr>
        <w:tabs>
          <w:tab w:val="left" w:pos="6521"/>
        </w:tabs>
      </w:pPr>
      <w:r>
        <w:t>Objem uložené zeminy</w:t>
      </w:r>
      <w:r>
        <w:tab/>
        <w:t>800 m</w:t>
      </w:r>
      <w:r w:rsidRPr="003F36F6">
        <w:rPr>
          <w:vertAlign w:val="superscript"/>
        </w:rPr>
        <w:t>3</w:t>
      </w:r>
    </w:p>
    <w:p w:rsidR="003F36F6" w:rsidRDefault="003F36F6" w:rsidP="003F36F6">
      <w:pPr>
        <w:tabs>
          <w:tab w:val="left" w:pos="6521"/>
        </w:tabs>
        <w:rPr>
          <w:vertAlign w:val="superscript"/>
        </w:rPr>
      </w:pPr>
      <w:r>
        <w:t xml:space="preserve">Plocha vymýcených dřevin </w:t>
      </w:r>
      <w:r>
        <w:tab/>
        <w:t>2 635 m</w:t>
      </w:r>
      <w:r w:rsidRPr="003F36F6">
        <w:rPr>
          <w:vertAlign w:val="superscript"/>
        </w:rPr>
        <w:t>2</w:t>
      </w:r>
    </w:p>
    <w:p w:rsidR="00B57661" w:rsidRPr="002E79DB" w:rsidRDefault="00B57661" w:rsidP="00B57661">
      <w:pPr>
        <w:pStyle w:val="Nadpis1"/>
        <w:pBdr>
          <w:top w:val="single" w:sz="24" w:space="0" w:color="F2F2F2"/>
        </w:pBdr>
      </w:pPr>
      <w:bookmarkStart w:id="9" w:name="_Toc507344412"/>
      <w:r w:rsidRPr="002E79DB">
        <w:t>Dokumentace stavebního objektu SO</w:t>
      </w:r>
      <w:r w:rsidR="00437675" w:rsidRPr="002E79DB">
        <w:t>3</w:t>
      </w:r>
      <w:bookmarkEnd w:id="9"/>
    </w:p>
    <w:p w:rsidR="00B57661" w:rsidRPr="002E79DB" w:rsidRDefault="00B57661" w:rsidP="00305F31">
      <w:pPr>
        <w:pStyle w:val="Nadpis4"/>
      </w:pPr>
      <w:r w:rsidRPr="002E79DB">
        <w:t>SO 03 – revitalizace koryta a nivy</w:t>
      </w:r>
    </w:p>
    <w:p w:rsidR="00B02DFD" w:rsidRDefault="00B02DFD" w:rsidP="00305F31">
      <w:pPr>
        <w:pStyle w:val="Nadpis4"/>
      </w:pPr>
      <w:r w:rsidRPr="002E79DB">
        <w:t>Revitalizace vodního toku</w:t>
      </w:r>
      <w:r>
        <w:t xml:space="preserve"> SO 03.1</w:t>
      </w:r>
    </w:p>
    <w:p w:rsidR="00B57661" w:rsidRDefault="00B57661" w:rsidP="00B57661">
      <w:r w:rsidRPr="002E79DB">
        <w:t>Revitalizace vodního toku spočívá ve vytvoření meandrujícího koryta na levé straně od původního toku s </w:t>
      </w:r>
      <w:r w:rsidRPr="0039169A">
        <w:t xml:space="preserve">navázáním na revitalizaci z 90. let. V nově meandrující části se budou střídat úseky brodové </w:t>
      </w:r>
      <w:r w:rsidRPr="0039169A">
        <w:br/>
        <w:t>a úseky s</w:t>
      </w:r>
      <w:r w:rsidR="000215B5" w:rsidRPr="0039169A">
        <w:t> </w:t>
      </w:r>
      <w:r w:rsidRPr="0039169A">
        <w:t>tůněmi</w:t>
      </w:r>
      <w:r w:rsidR="000215B5" w:rsidRPr="0039169A">
        <w:t xml:space="preserve"> (viz vzorové výkresy D.3.</w:t>
      </w:r>
      <w:r w:rsidR="00083D00" w:rsidRPr="0039169A">
        <w:t>1</w:t>
      </w:r>
      <w:r w:rsidR="000215B5" w:rsidRPr="0039169A">
        <w:t>)</w:t>
      </w:r>
      <w:r w:rsidRPr="0039169A">
        <w:t>. Kyneta je navržena na průtok 213 l.s</w:t>
      </w:r>
      <w:r w:rsidRPr="0039169A">
        <w:rPr>
          <w:vertAlign w:val="superscript"/>
        </w:rPr>
        <w:t>-1</w:t>
      </w:r>
      <w:r w:rsidRPr="0039169A">
        <w:t xml:space="preserve"> </w:t>
      </w:r>
      <w:r w:rsidR="000215B5" w:rsidRPr="0039169A">
        <w:t xml:space="preserve">o rozměrech </w:t>
      </w:r>
      <w:r w:rsidRPr="0039169A">
        <w:t>2,6</w:t>
      </w:r>
      <w:r w:rsidR="000215B5" w:rsidRPr="0039169A">
        <w:t> </w:t>
      </w:r>
      <w:r w:rsidRPr="0039169A">
        <w:t xml:space="preserve">m </w:t>
      </w:r>
      <w:r w:rsidR="000215B5" w:rsidRPr="0039169A">
        <w:t>šířky v břehových hranách a 0,</w:t>
      </w:r>
      <w:r w:rsidR="005F431A" w:rsidRPr="0039169A">
        <w:t>35</w:t>
      </w:r>
      <w:r w:rsidR="000215B5" w:rsidRPr="0039169A">
        <w:t> m hloubky (</w:t>
      </w:r>
      <w:r w:rsidRPr="0039169A">
        <w:t>brodový úsek), respektive 0,75 m (úsek tůně). Vinutí trasy toku je dle geomorfologické analýzy navrženo na 1,7</w:t>
      </w:r>
      <w:r w:rsidR="00D95E0C" w:rsidRPr="0039169A">
        <w:t xml:space="preserve"> </w:t>
      </w:r>
      <w:r w:rsidR="00D95E0C" w:rsidRPr="007F071A">
        <w:t>[-]</w:t>
      </w:r>
      <w:r w:rsidRPr="0039169A">
        <w:t xml:space="preserve">. Šířka meandrového pásu je 12,8 m a délka vinutí meandrů 22,3 m. Sklon nivelety brodů kopíruje terén a pohybuje se mezi 3 – 4 ‰, v místě nové nivy je sklon 1‰, </w:t>
      </w:r>
      <w:r w:rsidR="00083D00" w:rsidRPr="0039169A">
        <w:t xml:space="preserve">(viz příl. </w:t>
      </w:r>
      <w:r w:rsidR="00B02DFD" w:rsidRPr="0039169A">
        <w:t>D.3.</w:t>
      </w:r>
      <w:r w:rsidR="00592424">
        <w:t>1.1.</w:t>
      </w:r>
      <w:r w:rsidR="00B02DFD" w:rsidRPr="0039169A">
        <w:t>)</w:t>
      </w:r>
      <w:r w:rsidR="00083D00" w:rsidRPr="0039169A">
        <w:t xml:space="preserve"> </w:t>
      </w:r>
      <w:r w:rsidRPr="0039169A">
        <w:t xml:space="preserve">aby byl postupně vyrovnán hloubkový rozdíl zahloubeného a vymělčeného koryta. Délka toku dle těchto </w:t>
      </w:r>
      <w:r w:rsidR="004B1C04">
        <w:t>parametrů je navržena na 370</w:t>
      </w:r>
      <w:r w:rsidRPr="002E79DB">
        <w:t xml:space="preserve"> m</w:t>
      </w:r>
      <w:r w:rsidRPr="005C0C65">
        <w:rPr>
          <w:color w:val="FF0000"/>
        </w:rPr>
        <w:t xml:space="preserve">. </w:t>
      </w:r>
      <w:r w:rsidRPr="002E79DB">
        <w:t xml:space="preserve">Trasa toku bude realizována tak, aby bylo minimalizováno kácení na stavbě. </w:t>
      </w:r>
      <w:r w:rsidR="0059743B">
        <w:t xml:space="preserve">Vzhledem k hustotě lesního porostu se předpokládá kácení v lokalitě zobrazené na </w:t>
      </w:r>
      <w:r w:rsidR="0059743B" w:rsidRPr="00D41ACB">
        <w:t xml:space="preserve">výkrese </w:t>
      </w:r>
      <w:r w:rsidR="00D41ACB" w:rsidRPr="00D41ACB">
        <w:t>C.2</w:t>
      </w:r>
      <w:r w:rsidR="0059743B" w:rsidRPr="00D41ACB">
        <w:t>.</w:t>
      </w:r>
      <w:r w:rsidR="0009535A">
        <w:t xml:space="preserve"> a v příl. E.</w:t>
      </w:r>
      <w:r w:rsidR="0059743B" w:rsidRPr="00D41ACB">
        <w:t xml:space="preserve"> Předpokládaný objem kácení je</w:t>
      </w:r>
      <w:r w:rsidR="0009535A">
        <w:t xml:space="preserve"> 6 ks stromů nad obvod kmene 800 mm a probírka na ploše 2 600 m</w:t>
      </w:r>
      <w:r w:rsidR="0009535A" w:rsidRPr="0009535A">
        <w:rPr>
          <w:vertAlign w:val="superscript"/>
        </w:rPr>
        <w:t>2</w:t>
      </w:r>
      <w:r w:rsidR="0059743B" w:rsidRPr="00D41ACB">
        <w:t xml:space="preserve">. Objem kácení může být během stavby snížen </w:t>
      </w:r>
      <w:r w:rsidR="0059743B">
        <w:t xml:space="preserve">vhodnou volbou trasy koryta. Dřevní hmota zůstane v lokalitě a bude buď použita na dřevěné konstrukce, nebo bude ponechána v lesním porostu. </w:t>
      </w:r>
      <w:r w:rsidRPr="002E79DB">
        <w:t>Za tímto účelem může být trasování poupraveno vzhledem k místním podmínkám v případě křížení trasy se vzrostlými stromy. Délka</w:t>
      </w:r>
      <w:r w:rsidR="00BE65EC">
        <w:t xml:space="preserve"> </w:t>
      </w:r>
      <w:r w:rsidRPr="002E79DB">
        <w:t>koryta a průměrná hodnota vinutí musí být při změně trasy zachována, aby nedošl</w:t>
      </w:r>
      <w:r w:rsidR="0059743B">
        <w:t xml:space="preserve">o k narušení sklonových poměrů. </w:t>
      </w:r>
      <w:r w:rsidRPr="002E79DB">
        <w:t>Dynamická změna trasy a příčného řezu toku je u přirozeného koryta žádoucí, proto není vyžadova</w:t>
      </w:r>
      <w:r w:rsidR="00BE65EC">
        <w:t>ná jeho údržba ani jiné zásahy.</w:t>
      </w:r>
    </w:p>
    <w:p w:rsidR="00B57661" w:rsidRDefault="00B57661" w:rsidP="00B57661">
      <w:r w:rsidRPr="002E79DB">
        <w:t xml:space="preserve">Dále v nivě budou </w:t>
      </w:r>
      <w:r w:rsidRPr="00D07CAA">
        <w:t>realizovány neprůtočné</w:t>
      </w:r>
      <w:r w:rsidR="00BE65EC" w:rsidRPr="00D07CAA">
        <w:t>, promrzavé</w:t>
      </w:r>
      <w:r w:rsidRPr="00D07CAA">
        <w:t xml:space="preserve"> tůně o různých velikostech a hloubkách, s různým stupněm oslunění o celkové ploše 73</w:t>
      </w:r>
      <w:r w:rsidR="00B473C9" w:rsidRPr="00D07CAA">
        <w:t>2</w:t>
      </w:r>
      <w:r w:rsidRPr="00D07CAA">
        <w:t xml:space="preserve"> m</w:t>
      </w:r>
      <w:r w:rsidRPr="00D07CAA">
        <w:rPr>
          <w:vertAlign w:val="superscript"/>
        </w:rPr>
        <w:t>2</w:t>
      </w:r>
      <w:r w:rsidR="00B02DFD" w:rsidRPr="00D07CAA">
        <w:t>,</w:t>
      </w:r>
      <w:r w:rsidRPr="00D07CAA">
        <w:t xml:space="preserve"> </w:t>
      </w:r>
      <w:r w:rsidR="00B02DFD" w:rsidRPr="00D07CAA">
        <w:t>v</w:t>
      </w:r>
      <w:r w:rsidR="00E21298" w:rsidRPr="00D07CAA">
        <w:t>iz výkresová dokumentace D.3.</w:t>
      </w:r>
      <w:r w:rsidR="00592424">
        <w:t>1.</w:t>
      </w:r>
      <w:r w:rsidR="00B02DFD" w:rsidRPr="00D07CAA">
        <w:t>3</w:t>
      </w:r>
      <w:r w:rsidR="00E21298" w:rsidRPr="00D07CAA">
        <w:t>, D.3.</w:t>
      </w:r>
      <w:r w:rsidR="00592424">
        <w:t>1.</w:t>
      </w:r>
      <w:r w:rsidR="00B02DFD" w:rsidRPr="00D07CAA">
        <w:t>4</w:t>
      </w:r>
      <w:r w:rsidR="00E21298" w:rsidRPr="00D07CAA">
        <w:t xml:space="preserve"> a </w:t>
      </w:r>
      <w:r w:rsidR="00E21298" w:rsidRPr="00D07CAA">
        <w:lastRenderedPageBreak/>
        <w:t>D.3.</w:t>
      </w:r>
      <w:r w:rsidR="00592424">
        <w:t>1.</w:t>
      </w:r>
      <w:r w:rsidR="00B02DFD" w:rsidRPr="00D07CAA">
        <w:t>5</w:t>
      </w:r>
      <w:r w:rsidR="00E21298" w:rsidRPr="00D07CAA">
        <w:t xml:space="preserve">. </w:t>
      </w:r>
      <w:r w:rsidRPr="00D07CAA">
        <w:t>Jedna z neprůtočných tůní vznikne zaslepením levostranného přítoku melioračního průlehu, který</w:t>
      </w:r>
      <w:r w:rsidRPr="002E79DB">
        <w:t xml:space="preserve"> bude zaústěn do nově vybudovaného revitalizovaného koryta a úsek </w:t>
      </w:r>
      <w:r w:rsidRPr="00D07CAA">
        <w:t>průlehu mezi korytem novým a původním bude zasypán zeminou vytěženou ze stavby koryta o objemu 60 m</w:t>
      </w:r>
      <w:r w:rsidRPr="00D07CAA">
        <w:rPr>
          <w:vertAlign w:val="superscript"/>
        </w:rPr>
        <w:t>3</w:t>
      </w:r>
      <w:r w:rsidRPr="00D07CAA">
        <w:t>.</w:t>
      </w:r>
      <w:r w:rsidRPr="002E79DB">
        <w:t xml:space="preserve"> </w:t>
      </w:r>
    </w:p>
    <w:p w:rsidR="00641E3B" w:rsidRPr="00305F31" w:rsidRDefault="00641E3B" w:rsidP="00641E3B">
      <w:pPr>
        <w:pStyle w:val="Nadpis4"/>
      </w:pPr>
      <w:r w:rsidRPr="00305F31">
        <w:t>SO 03</w:t>
      </w:r>
      <w:r w:rsidRPr="00641E3B">
        <w:t>.2 navýšení nivelety dna</w:t>
      </w:r>
    </w:p>
    <w:p w:rsidR="002A2C3C" w:rsidRPr="00D07CAA" w:rsidRDefault="00B473C9" w:rsidP="00B473C9">
      <w:r w:rsidRPr="00D07CAA">
        <w:t>V původně r</w:t>
      </w:r>
      <w:r w:rsidR="00B57661" w:rsidRPr="00D07CAA">
        <w:t>evitalizované</w:t>
      </w:r>
      <w:r w:rsidRPr="00D07CAA">
        <w:t>m</w:t>
      </w:r>
      <w:r w:rsidR="00B57661" w:rsidRPr="00D07CAA">
        <w:t xml:space="preserve"> koryt</w:t>
      </w:r>
      <w:r w:rsidRPr="00D07CAA">
        <w:t>ě</w:t>
      </w:r>
      <w:r w:rsidR="00B57661" w:rsidRPr="00D07CAA">
        <w:t xml:space="preserve"> z 90. let </w:t>
      </w:r>
      <w:r w:rsidRPr="00D07CAA">
        <w:t xml:space="preserve">bude zvýšena niveleta brodů </w:t>
      </w:r>
      <w:r w:rsidR="00B57661" w:rsidRPr="00D07CAA">
        <w:t>objekty z mrtvého dřeva</w:t>
      </w:r>
      <w:r w:rsidRPr="00D07CAA">
        <w:t>, viz vzorové výkresy D.3.</w:t>
      </w:r>
      <w:r w:rsidR="00051737" w:rsidRPr="00D07CAA">
        <w:t>2</w:t>
      </w:r>
      <w:r w:rsidR="00592424">
        <w:t>.2</w:t>
      </w:r>
      <w:r w:rsidRPr="00D07CAA">
        <w:t xml:space="preserve"> a tvarové příčné řezy </w:t>
      </w:r>
      <w:r w:rsidR="00051737" w:rsidRPr="00D07CAA">
        <w:t>D.3.</w:t>
      </w:r>
      <w:r w:rsidR="00592424">
        <w:t>2</w:t>
      </w:r>
      <w:r w:rsidR="00051737" w:rsidRPr="00D07CAA">
        <w:t>.3</w:t>
      </w:r>
      <w:r w:rsidRPr="00D07CAA">
        <w:t>.</w:t>
      </w:r>
      <w:r w:rsidR="00B57661" w:rsidRPr="00D07CAA">
        <w:t xml:space="preserve"> Objektů </w:t>
      </w:r>
      <w:r w:rsidR="00CD6D3E" w:rsidRPr="00D07CAA">
        <w:t>je navrženo</w:t>
      </w:r>
      <w:r w:rsidR="00B57661" w:rsidRPr="00D07CAA">
        <w:t xml:space="preserve"> celkem 12 a jejich výška bude narůstat po 10 cm do maximální výšky </w:t>
      </w:r>
      <w:r w:rsidRPr="00D07CAA">
        <w:t>0,</w:t>
      </w:r>
      <w:r w:rsidR="00B57661" w:rsidRPr="00D07CAA">
        <w:t>80 m</w:t>
      </w:r>
      <w:r w:rsidR="0045443A" w:rsidRPr="00D07CAA">
        <w:t xml:space="preserve"> (viz</w:t>
      </w:r>
      <w:r w:rsidR="00B57661" w:rsidRPr="00D07CAA">
        <w:t>.</w:t>
      </w:r>
      <w:r w:rsidR="0045443A" w:rsidRPr="00D07CAA">
        <w:t xml:space="preserve"> D.3.</w:t>
      </w:r>
      <w:r w:rsidR="00592424">
        <w:t>2</w:t>
      </w:r>
      <w:r w:rsidR="0045443A" w:rsidRPr="00D07CAA">
        <w:t>.3)</w:t>
      </w:r>
      <w:r w:rsidR="00B57661" w:rsidRPr="00D07CAA">
        <w:t xml:space="preserve"> Vytvoří tak kaskádu tůní, které se budou postupně zanášet a výškový rozdíl nového koryta a původního bude vyrovnán.</w:t>
      </w:r>
      <w:r w:rsidRPr="00D07CAA">
        <w:t xml:space="preserve"> Konstrukce ze dřeva bude vetknuta do břehů stávajícího k</w:t>
      </w:r>
      <w:r w:rsidR="002A2C3C" w:rsidRPr="00D07CAA">
        <w:t>oryta a stabilizována dřevěnou pilotou</w:t>
      </w:r>
      <w:r w:rsidRPr="00D07CAA">
        <w:t xml:space="preserve"> o průměru 200 mm do </w:t>
      </w:r>
      <w:r w:rsidR="002A2C3C" w:rsidRPr="00D07CAA">
        <w:t xml:space="preserve">min. </w:t>
      </w:r>
      <w:r w:rsidRPr="00D07CAA">
        <w:t xml:space="preserve">hloubky výšky daného prahu. </w:t>
      </w:r>
      <w:r w:rsidR="002A2C3C" w:rsidRPr="00D07CAA">
        <w:t xml:space="preserve">Prahy profilů </w:t>
      </w:r>
      <w:r w:rsidRPr="00D07CAA">
        <w:t>Každá konstrukce bude přisypána ze strany proti proudu toku přebytečnou zeminou.</w:t>
      </w:r>
      <w:r w:rsidR="002A2C3C" w:rsidRPr="00D07CAA">
        <w:t xml:space="preserve"> </w:t>
      </w:r>
      <w:r w:rsidR="00E228E1" w:rsidRPr="00D07CAA">
        <w:t xml:space="preserve">Objekty v řezech PF 1 – </w:t>
      </w:r>
      <w:r w:rsidR="00232A9F" w:rsidRPr="00D07CAA">
        <w:t>9</w:t>
      </w:r>
      <w:r w:rsidR="00E228E1" w:rsidRPr="00D07CAA">
        <w:t xml:space="preserve"> budou tvořeny čtyřmi kmeny </w:t>
      </w:r>
      <w:r w:rsidR="00055A59" w:rsidRPr="00D07CAA">
        <w:t xml:space="preserve">každý </w:t>
      </w:r>
      <w:r w:rsidR="00E228E1" w:rsidRPr="00D07CAA">
        <w:t>o délce 5 </w:t>
      </w:r>
      <w:r w:rsidR="00055A59" w:rsidRPr="00D07CAA">
        <w:t>m</w:t>
      </w:r>
      <w:r w:rsidR="00E228E1" w:rsidRPr="00D07CAA">
        <w:t xml:space="preserve"> a průměru </w:t>
      </w:r>
      <w:r w:rsidR="00232A9F" w:rsidRPr="00D07CAA">
        <w:t>20</w:t>
      </w:r>
      <w:r w:rsidR="00E228E1" w:rsidRPr="00D07CAA">
        <w:t xml:space="preserve">0 až </w:t>
      </w:r>
      <w:r w:rsidR="00232A9F" w:rsidRPr="00D07CAA">
        <w:t>29</w:t>
      </w:r>
      <w:r w:rsidR="00E228E1" w:rsidRPr="00D07CAA">
        <w:t xml:space="preserve">0 mm. Objekty v řezech PF </w:t>
      </w:r>
      <w:r w:rsidR="00232A9F" w:rsidRPr="00D07CAA">
        <w:t>10</w:t>
      </w:r>
      <w:r w:rsidR="00E228E1" w:rsidRPr="00D07CAA">
        <w:t xml:space="preserve"> - 12 budou tvořeny čty</w:t>
      </w:r>
      <w:r w:rsidR="00055A59" w:rsidRPr="00D07CAA">
        <w:t>ř</w:t>
      </w:r>
      <w:r w:rsidR="00E228E1" w:rsidRPr="00D07CAA">
        <w:t xml:space="preserve">mi kmeny </w:t>
      </w:r>
      <w:r w:rsidR="00055A59" w:rsidRPr="00D07CAA">
        <w:t xml:space="preserve">každý </w:t>
      </w:r>
      <w:r w:rsidR="00E228E1" w:rsidRPr="00D07CAA">
        <w:t>o délce 5 </w:t>
      </w:r>
      <w:r w:rsidR="00055A59" w:rsidRPr="00D07CAA">
        <w:t>m</w:t>
      </w:r>
      <w:r w:rsidR="00E228E1" w:rsidRPr="00D07CAA">
        <w:t xml:space="preserve"> </w:t>
      </w:r>
      <w:r w:rsidR="00055A59" w:rsidRPr="00D07CAA">
        <w:t>a</w:t>
      </w:r>
      <w:r w:rsidR="00E228E1" w:rsidRPr="00D07CAA">
        <w:t xml:space="preserve"> průměru </w:t>
      </w:r>
      <w:r w:rsidR="00232A9F" w:rsidRPr="00D07CAA">
        <w:t>29</w:t>
      </w:r>
      <w:r w:rsidR="00E228E1" w:rsidRPr="00D07CAA">
        <w:t xml:space="preserve">0 až 400 mm. </w:t>
      </w:r>
      <w:r w:rsidR="00232A9F" w:rsidRPr="00D07CAA">
        <w:t xml:space="preserve"> Materiál na dřevěné prahy bude z lokality SO 3.1 revitalizace toku a nivy. </w:t>
      </w:r>
    </w:p>
    <w:p w:rsidR="00B57661" w:rsidRDefault="00B57661" w:rsidP="00B57661">
      <w:r w:rsidRPr="002E79DB">
        <w:t xml:space="preserve">Místo napojení </w:t>
      </w:r>
      <w:r w:rsidRPr="00D07CAA">
        <w:t>nového koryta a původní revitalizace bude opevněno kamenným záhozem s urovnaným povrchem</w:t>
      </w:r>
      <w:r w:rsidR="00B473C9" w:rsidRPr="00D07CAA">
        <w:t xml:space="preserve"> o ploše 52 m</w:t>
      </w:r>
      <w:r w:rsidR="00B473C9" w:rsidRPr="00D07CAA">
        <w:rPr>
          <w:vertAlign w:val="superscript"/>
        </w:rPr>
        <w:t xml:space="preserve">2 </w:t>
      </w:r>
      <w:r w:rsidR="00B473C9" w:rsidRPr="00D07CAA">
        <w:t>a celkové kubatuře 32 m</w:t>
      </w:r>
      <w:r w:rsidR="00B473C9" w:rsidRPr="00D07CAA">
        <w:rPr>
          <w:vertAlign w:val="superscript"/>
        </w:rPr>
        <w:t>3</w:t>
      </w:r>
      <w:r w:rsidRPr="00D07CAA">
        <w:t>. Část koryta, která propojovala původní revitalizaci s původním korytem</w:t>
      </w:r>
      <w:r w:rsidR="00E21298" w:rsidRPr="00D07CAA">
        <w:t>,</w:t>
      </w:r>
      <w:r w:rsidRPr="00D07CAA">
        <w:t xml:space="preserve"> bude zazeměna hutněným zásypem o objemu 84 m</w:t>
      </w:r>
      <w:r w:rsidRPr="00D07CAA">
        <w:rPr>
          <w:vertAlign w:val="superscript"/>
        </w:rPr>
        <w:t>3</w:t>
      </w:r>
      <w:r w:rsidRPr="00D07CAA">
        <w:t>. Materiál pro zazemění bude využit z výkopů nového koryta v rámci jednoho stavebního objektu.</w:t>
      </w:r>
    </w:p>
    <w:p w:rsidR="00641E3B" w:rsidRPr="00305F31" w:rsidRDefault="00641E3B" w:rsidP="00641E3B">
      <w:pPr>
        <w:pStyle w:val="Nadpis4"/>
      </w:pPr>
      <w:r w:rsidRPr="00305F31">
        <w:t>SO 03.3 Renaturace původního koryta</w:t>
      </w:r>
      <w:r>
        <w:t xml:space="preserve"> </w:t>
      </w:r>
      <w:r w:rsidRPr="00305F31">
        <w:t>a SO 03.4 Opevnění hutněného zásypu původního koryta</w:t>
      </w:r>
    </w:p>
    <w:p w:rsidR="00305F31" w:rsidRDefault="00305F31" w:rsidP="00305F31">
      <w:r>
        <w:t xml:space="preserve">Součástí </w:t>
      </w:r>
      <w:r w:rsidRPr="00D07CAA">
        <w:t>revitalizace nivy je podpora samovolné renaturace původního koryta</w:t>
      </w:r>
      <w:r w:rsidR="00DB735D" w:rsidRPr="00D07CAA">
        <w:t xml:space="preserve"> (SO 03.3)</w:t>
      </w:r>
      <w:r w:rsidRPr="00D07CAA">
        <w:t>, viz výkresová dokumentace D.3.</w:t>
      </w:r>
      <w:r w:rsidR="00592424">
        <w:t>3</w:t>
      </w:r>
      <w:r w:rsidRPr="00D07CAA">
        <w:t>. Původní úprava koryta nebude dále obnovována a bude ponechána postupné samovolné renaturaci. Boční eroze koryta a zpomalení průtoků v korytě bude podpořeno umístěním mrtvého dřeva z kmenů stromů, které se nachází v údolní nivě Rozkošského potoka. Celkem 4 ks vzrostlých stromů vyvrácených i s kořenovým balem v místě snížené nivy, neodkorněné a s ponechanými větvemi budou uloženy do hloubky 1,3 m korunou směrem do toku a kořenovým balem a 1</w:t>
      </w:r>
      <w:r w:rsidRPr="00071E1A">
        <w:t>/3</w:t>
      </w:r>
      <w:r w:rsidRPr="00D07CAA">
        <w:t xml:space="preserve"> kmene zapuštěným do břehu spolu se 2 stabilizačními kůly o délce 2,5 m a poloměru 200 mm. Koruna každého umístěného stromu bude opřena o stabilizační kůl průměru 200 mm a délce 4 m zaberaněný do dna stávajícího koryta do hloubky 2 m. Stávající břehy budou narušeny dle realizačního schématu situace D.3.</w:t>
      </w:r>
      <w:r w:rsidR="00592424">
        <w:t>3</w:t>
      </w:r>
      <w:r w:rsidRPr="00D07CAA">
        <w:t xml:space="preserve"> a </w:t>
      </w:r>
      <w:r w:rsidR="0045443A" w:rsidRPr="00D07CAA">
        <w:t>vzorového příčného řezu</w:t>
      </w:r>
      <w:r w:rsidR="0045443A" w:rsidRPr="0045443A">
        <w:t xml:space="preserve"> SO 03.3 </w:t>
      </w:r>
      <w:r w:rsidR="00592424">
        <w:t>A</w:t>
      </w:r>
      <w:r w:rsidR="0045443A" w:rsidRPr="0045443A">
        <w:t xml:space="preserve"> – </w:t>
      </w:r>
      <w:r w:rsidR="00592424">
        <w:t>A</w:t>
      </w:r>
      <w:r w:rsidR="0045443A" w:rsidRPr="0045443A">
        <w:t>`</w:t>
      </w:r>
    </w:p>
    <w:p w:rsidR="00305F31" w:rsidRDefault="00305F31" w:rsidP="00305F31">
      <w:r>
        <w:t>Původní koryto bude zasypáno v </w:t>
      </w:r>
      <w:r w:rsidRPr="00D07CAA">
        <w:t xml:space="preserve">délce </w:t>
      </w:r>
      <w:r w:rsidR="007B6E8C" w:rsidRPr="00D07CAA">
        <w:t>69</w:t>
      </w:r>
      <w:r w:rsidRPr="00D07CAA">
        <w:t xml:space="preserve"> m a objemu </w:t>
      </w:r>
      <w:r w:rsidR="000834DD" w:rsidRPr="00D07CAA">
        <w:t>461</w:t>
      </w:r>
      <w:r w:rsidRPr="00D07CAA">
        <w:t xml:space="preserve"> m</w:t>
      </w:r>
      <w:r w:rsidRPr="00D07CAA">
        <w:rPr>
          <w:vertAlign w:val="superscript"/>
        </w:rPr>
        <w:t>3</w:t>
      </w:r>
      <w:r w:rsidRPr="00D07CAA">
        <w:t xml:space="preserve"> a na obou koncích opevněno záhozem z lomového kamene s urovnaným povrchem a stabilizační patou o celkovém objemu </w:t>
      </w:r>
      <w:r w:rsidR="007B6E8C" w:rsidRPr="00071E1A">
        <w:t>5</w:t>
      </w:r>
      <w:r w:rsidR="000834DD" w:rsidRPr="00071E1A">
        <w:t>7</w:t>
      </w:r>
      <w:r w:rsidRPr="00D07CAA">
        <w:t xml:space="preserve"> m</w:t>
      </w:r>
      <w:r w:rsidRPr="00D07CAA">
        <w:rPr>
          <w:vertAlign w:val="superscript"/>
        </w:rPr>
        <w:t>3</w:t>
      </w:r>
      <w:r w:rsidRPr="00D07CAA">
        <w:t>.</w:t>
      </w:r>
      <w:r w:rsidR="00D07CAA">
        <w:t xml:space="preserve"> (viz příl. </w:t>
      </w:r>
      <w:r w:rsidR="00C718F3" w:rsidRPr="00C718F3">
        <w:t>D.3.</w:t>
      </w:r>
      <w:r w:rsidR="00592424">
        <w:t>4</w:t>
      </w:r>
      <w:r w:rsidR="00C718F3" w:rsidRPr="00C718F3">
        <w:t>.)</w:t>
      </w:r>
    </w:p>
    <w:p w:rsidR="00F130EA" w:rsidRDefault="00F130EA" w:rsidP="00305F31">
      <w:pPr>
        <w:rPr>
          <w:color w:val="FF0000"/>
        </w:rPr>
      </w:pPr>
      <w:r>
        <w:t>Všech</w:t>
      </w:r>
      <w:r w:rsidR="002926F8">
        <w:t>n</w:t>
      </w:r>
      <w:r>
        <w:t>y povrchy výkopů, násypů a záhozových pat z kamenné rovnaniny budou urovnány a vysvahovány.</w:t>
      </w:r>
    </w:p>
    <w:p w:rsidR="00B57661" w:rsidRPr="002E79DB" w:rsidRDefault="00B57661" w:rsidP="00B57661">
      <w:r w:rsidRPr="002E79DB">
        <w:t xml:space="preserve">Celková plocha revitalizované nivy </w:t>
      </w:r>
      <w:r w:rsidRPr="00DE2481">
        <w:t xml:space="preserve">je </w:t>
      </w:r>
      <w:r w:rsidR="00DE2481" w:rsidRPr="00DE2481">
        <w:t>32 900</w:t>
      </w:r>
      <w:r w:rsidRPr="00DE2481">
        <w:t xml:space="preserve"> m</w:t>
      </w:r>
      <w:r w:rsidRPr="00DE2481">
        <w:rPr>
          <w:vertAlign w:val="superscript"/>
        </w:rPr>
        <w:t>2</w:t>
      </w:r>
      <w:r w:rsidRPr="00DE2481">
        <w:t>.</w:t>
      </w:r>
    </w:p>
    <w:p w:rsidR="00D445AB" w:rsidRDefault="00D445AB" w:rsidP="000F37F1">
      <w:pPr>
        <w:pStyle w:val="Nadpis3"/>
        <w:keepNext/>
      </w:pPr>
      <w:bookmarkStart w:id="10" w:name="_Toc507344413"/>
      <w:bookmarkStart w:id="11" w:name="_Toc382941198"/>
      <w:r>
        <w:t>Celková bilance materiálu objektu SO3</w:t>
      </w:r>
      <w:bookmarkEnd w:id="10"/>
    </w:p>
    <w:p w:rsidR="009B4F4A" w:rsidRPr="009B4F4A" w:rsidRDefault="009B4F4A" w:rsidP="009A0638">
      <w:pPr>
        <w:tabs>
          <w:tab w:val="left" w:pos="7938"/>
        </w:tabs>
        <w:rPr>
          <w:b/>
          <w:i/>
        </w:rPr>
      </w:pPr>
      <w:r w:rsidRPr="009B4F4A">
        <w:rPr>
          <w:b/>
          <w:i/>
        </w:rPr>
        <w:t>Zemní práce</w:t>
      </w:r>
    </w:p>
    <w:p w:rsidR="00DE41D9" w:rsidRPr="00AC0018" w:rsidRDefault="00DE41D9" w:rsidP="009A0638">
      <w:pPr>
        <w:tabs>
          <w:tab w:val="left" w:pos="7938"/>
        </w:tabs>
      </w:pPr>
      <w:r>
        <w:t xml:space="preserve">Výkop </w:t>
      </w:r>
      <w:r w:rsidRPr="00AC0018">
        <w:t>koryta vodotečí</w:t>
      </w:r>
      <w:r w:rsidRPr="00AC0018">
        <w:tab/>
        <w:t>254 m</w:t>
      </w:r>
      <w:r w:rsidRPr="00AC0018">
        <w:rPr>
          <w:vertAlign w:val="superscript"/>
        </w:rPr>
        <w:t>3</w:t>
      </w:r>
    </w:p>
    <w:p w:rsidR="00DE41D9" w:rsidRPr="00AC0018" w:rsidRDefault="00DE41D9" w:rsidP="00DE41D9">
      <w:pPr>
        <w:tabs>
          <w:tab w:val="left" w:pos="7938"/>
        </w:tabs>
      </w:pPr>
      <w:r w:rsidRPr="00AC0018">
        <w:t>Výkop tůní</w:t>
      </w:r>
      <w:r w:rsidRPr="00AC0018">
        <w:tab/>
        <w:t>354 m</w:t>
      </w:r>
      <w:r w:rsidRPr="00AC0018">
        <w:rPr>
          <w:vertAlign w:val="superscript"/>
        </w:rPr>
        <w:t>3</w:t>
      </w:r>
    </w:p>
    <w:p w:rsidR="00DE41D9" w:rsidRPr="00AC0018" w:rsidRDefault="00DE41D9" w:rsidP="009A0638">
      <w:pPr>
        <w:tabs>
          <w:tab w:val="left" w:pos="7938"/>
        </w:tabs>
      </w:pPr>
      <w:r w:rsidRPr="00AC0018">
        <w:t>Výkop a zásyp</w:t>
      </w:r>
      <w:r w:rsidR="00204B6D" w:rsidRPr="00AC0018">
        <w:t xml:space="preserve"> rýh</w:t>
      </w:r>
      <w:r w:rsidRPr="00AC0018">
        <w:t xml:space="preserve"> pro dřevěné prahy</w:t>
      </w:r>
      <w:r w:rsidRPr="00AC0018">
        <w:tab/>
        <w:t>71,1 m</w:t>
      </w:r>
      <w:r w:rsidRPr="00AC0018">
        <w:rPr>
          <w:vertAlign w:val="superscript"/>
        </w:rPr>
        <w:t>3</w:t>
      </w:r>
    </w:p>
    <w:p w:rsidR="00204B6D" w:rsidRPr="00AC0018" w:rsidRDefault="00204B6D" w:rsidP="00DE41D9">
      <w:pPr>
        <w:tabs>
          <w:tab w:val="left" w:pos="7938"/>
        </w:tabs>
        <w:rPr>
          <w:vertAlign w:val="superscript"/>
        </w:rPr>
      </w:pPr>
      <w:r w:rsidRPr="00AC0018">
        <w:t>Výkop a zásyp rýh pro dřevěné konstrukce renaturace koryta</w:t>
      </w:r>
      <w:r w:rsidRPr="00AC0018">
        <w:tab/>
        <w:t>62,4 m</w:t>
      </w:r>
      <w:r w:rsidRPr="00AC0018">
        <w:rPr>
          <w:vertAlign w:val="superscript"/>
        </w:rPr>
        <w:t>3</w:t>
      </w:r>
    </w:p>
    <w:p w:rsidR="00204B6D" w:rsidRPr="00AC0018" w:rsidRDefault="00204B6D" w:rsidP="007F59CA">
      <w:pPr>
        <w:pBdr>
          <w:bottom w:val="single" w:sz="4" w:space="1" w:color="auto"/>
        </w:pBdr>
        <w:tabs>
          <w:tab w:val="left" w:pos="7938"/>
        </w:tabs>
      </w:pPr>
      <w:r w:rsidRPr="00AC0018">
        <w:lastRenderedPageBreak/>
        <w:t>Výkop a zásyp pro narušení stávajících břehů koryta</w:t>
      </w:r>
      <w:r w:rsidRPr="00AC0018">
        <w:tab/>
      </w:r>
      <w:r w:rsidR="001C055D" w:rsidRPr="00AC0018">
        <w:t>10</w:t>
      </w:r>
      <w:r w:rsidR="00A73812" w:rsidRPr="00AC0018">
        <w:t>0</w:t>
      </w:r>
      <w:r w:rsidRPr="00AC0018">
        <w:t xml:space="preserve"> m</w:t>
      </w:r>
      <w:r w:rsidRPr="00AC0018">
        <w:rPr>
          <w:vertAlign w:val="superscript"/>
        </w:rPr>
        <w:t>3</w:t>
      </w:r>
      <w:r w:rsidRPr="00AC0018">
        <w:t xml:space="preserve"> </w:t>
      </w:r>
    </w:p>
    <w:p w:rsidR="007F59CA" w:rsidRPr="00AC0018" w:rsidRDefault="007F59CA" w:rsidP="007F59CA">
      <w:pPr>
        <w:tabs>
          <w:tab w:val="left" w:pos="7938"/>
        </w:tabs>
      </w:pPr>
      <w:r w:rsidRPr="00AC0018">
        <w:t>Celkové výkopy</w:t>
      </w:r>
      <w:r w:rsidRPr="00AC0018">
        <w:tab/>
        <w:t>782 m</w:t>
      </w:r>
      <w:r w:rsidRPr="00AC0018">
        <w:rPr>
          <w:vertAlign w:val="superscript"/>
        </w:rPr>
        <w:t>3</w:t>
      </w:r>
    </w:p>
    <w:p w:rsidR="007F59CA" w:rsidRPr="00AC0018" w:rsidRDefault="007F59CA" w:rsidP="007F59CA">
      <w:pPr>
        <w:tabs>
          <w:tab w:val="left" w:pos="7938"/>
        </w:tabs>
      </w:pPr>
      <w:r w:rsidRPr="00AC0018">
        <w:t>Celkové záspy</w:t>
      </w:r>
      <w:r w:rsidRPr="00AC0018">
        <w:tab/>
        <w:t>782 m</w:t>
      </w:r>
      <w:r w:rsidRPr="00AC0018">
        <w:rPr>
          <w:vertAlign w:val="superscript"/>
        </w:rPr>
        <w:t>3</w:t>
      </w:r>
    </w:p>
    <w:p w:rsidR="007F59CA" w:rsidRPr="00AC0018" w:rsidRDefault="007F59CA" w:rsidP="00DE41D9">
      <w:pPr>
        <w:tabs>
          <w:tab w:val="left" w:pos="7938"/>
        </w:tabs>
      </w:pPr>
    </w:p>
    <w:p w:rsidR="007C26F5" w:rsidRPr="00AC0018" w:rsidRDefault="007C26F5" w:rsidP="007C26F5">
      <w:pPr>
        <w:tabs>
          <w:tab w:val="left" w:pos="7938"/>
        </w:tabs>
      </w:pPr>
      <w:r w:rsidRPr="00AC0018">
        <w:t>Skrývka ornice do tl. 100 mm v ploše revitalizace koryta mimo les</w:t>
      </w:r>
      <w:r w:rsidR="00A73812" w:rsidRPr="00AC0018">
        <w:t xml:space="preserve"> </w:t>
      </w:r>
      <w:r w:rsidRPr="00AC0018">
        <w:tab/>
        <w:t>1</w:t>
      </w:r>
      <w:r w:rsidR="00025874" w:rsidRPr="00AC0018">
        <w:t>8</w:t>
      </w:r>
      <w:r w:rsidR="00244045" w:rsidRPr="00AC0018">
        <w:t>,</w:t>
      </w:r>
      <w:r w:rsidR="00025874" w:rsidRPr="00AC0018">
        <w:t>5</w:t>
      </w:r>
      <w:r w:rsidRPr="00AC0018">
        <w:t xml:space="preserve"> m</w:t>
      </w:r>
      <w:r w:rsidR="00244045" w:rsidRPr="00AC0018">
        <w:rPr>
          <w:vertAlign w:val="superscript"/>
        </w:rPr>
        <w:t>3</w:t>
      </w:r>
    </w:p>
    <w:p w:rsidR="007C26F5" w:rsidRPr="00AC0018" w:rsidRDefault="007C26F5" w:rsidP="007C26F5">
      <w:pPr>
        <w:tabs>
          <w:tab w:val="left" w:pos="7938"/>
        </w:tabs>
      </w:pPr>
      <w:r w:rsidRPr="00AC0018">
        <w:t xml:space="preserve">Ohumusování a osetí svahů revitalizovaného koryta </w:t>
      </w:r>
      <w:bookmarkStart w:id="12" w:name="_GoBack"/>
      <w:r w:rsidRPr="00AC0018">
        <w:t>mimo</w:t>
      </w:r>
      <w:bookmarkEnd w:id="12"/>
      <w:r w:rsidRPr="00AC0018">
        <w:t xml:space="preserve"> les</w:t>
      </w:r>
      <w:r w:rsidRPr="00AC0018">
        <w:tab/>
        <w:t>1</w:t>
      </w:r>
      <w:r w:rsidR="00025874" w:rsidRPr="00AC0018">
        <w:t>8</w:t>
      </w:r>
      <w:r w:rsidR="00244045" w:rsidRPr="00AC0018">
        <w:t>,</w:t>
      </w:r>
      <w:r w:rsidR="00025874" w:rsidRPr="00AC0018">
        <w:t>5</w:t>
      </w:r>
      <w:r w:rsidRPr="00AC0018">
        <w:t xml:space="preserve"> m</w:t>
      </w:r>
      <w:r w:rsidR="00244045" w:rsidRPr="00AC0018">
        <w:rPr>
          <w:vertAlign w:val="superscript"/>
        </w:rPr>
        <w:t>3</w:t>
      </w:r>
    </w:p>
    <w:p w:rsidR="009B4F4A" w:rsidRPr="00AC0018" w:rsidRDefault="009B4F4A" w:rsidP="009A0638">
      <w:pPr>
        <w:tabs>
          <w:tab w:val="left" w:pos="7938"/>
        </w:tabs>
        <w:rPr>
          <w:b/>
          <w:i/>
        </w:rPr>
      </w:pPr>
      <w:r w:rsidRPr="00AC0018">
        <w:rPr>
          <w:b/>
          <w:i/>
        </w:rPr>
        <w:t>Požadavky na materiály</w:t>
      </w:r>
    </w:p>
    <w:p w:rsidR="00C37750" w:rsidRPr="00AC0018" w:rsidRDefault="00C37750" w:rsidP="009A0638">
      <w:pPr>
        <w:tabs>
          <w:tab w:val="left" w:pos="7938"/>
        </w:tabs>
      </w:pPr>
      <w:r w:rsidRPr="00AC0018">
        <w:t>Kamenný zához s urovnaným povrchem</w:t>
      </w:r>
      <w:r w:rsidR="008C61A4" w:rsidRPr="00AC0018">
        <w:tab/>
      </w:r>
      <w:r w:rsidR="005C3FA9" w:rsidRPr="00AC0018">
        <w:t>89</w:t>
      </w:r>
      <w:r w:rsidR="007F59CA" w:rsidRPr="00AC0018">
        <w:t xml:space="preserve"> </w:t>
      </w:r>
      <w:r w:rsidR="008C61A4" w:rsidRPr="00AC0018">
        <w:t>m</w:t>
      </w:r>
      <w:r w:rsidR="008C61A4" w:rsidRPr="00AC0018">
        <w:rPr>
          <w:vertAlign w:val="superscript"/>
        </w:rPr>
        <w:t>3</w:t>
      </w:r>
    </w:p>
    <w:p w:rsidR="00A7094B" w:rsidRPr="00AC0018" w:rsidRDefault="00A7094B" w:rsidP="009A0638">
      <w:pPr>
        <w:tabs>
          <w:tab w:val="left" w:pos="7938"/>
        </w:tabs>
      </w:pPr>
      <w:r w:rsidRPr="00AC0018">
        <w:t>Kmen stromu neodkorněný s větvemi a kořenovým balem</w:t>
      </w:r>
      <w:r w:rsidRPr="00AC0018">
        <w:tab/>
        <w:t>4 ks</w:t>
      </w:r>
    </w:p>
    <w:p w:rsidR="00A7094B" w:rsidRPr="00AC0018" w:rsidRDefault="00A7094B" w:rsidP="00A7094B">
      <w:pPr>
        <w:tabs>
          <w:tab w:val="left" w:pos="7938"/>
        </w:tabs>
      </w:pPr>
      <w:r w:rsidRPr="00AC0018">
        <w:t>Dřevěné piloty DN200, délky 2,5 m</w:t>
      </w:r>
      <w:r w:rsidRPr="00AC0018">
        <w:tab/>
        <w:t>8 ks</w:t>
      </w:r>
    </w:p>
    <w:p w:rsidR="00A7094B" w:rsidRPr="00AC0018" w:rsidRDefault="00A7094B" w:rsidP="00A7094B">
      <w:pPr>
        <w:tabs>
          <w:tab w:val="left" w:pos="7938"/>
        </w:tabs>
      </w:pPr>
      <w:r w:rsidRPr="00AC0018">
        <w:t>Dřevěné piloty DN200, délky 4 m</w:t>
      </w:r>
      <w:r w:rsidRPr="00AC0018">
        <w:tab/>
        <w:t>4 ks</w:t>
      </w:r>
    </w:p>
    <w:p w:rsidR="00A4445F" w:rsidRPr="00AC0018" w:rsidRDefault="00A4445F" w:rsidP="009A0638">
      <w:pPr>
        <w:tabs>
          <w:tab w:val="left" w:pos="7938"/>
        </w:tabs>
      </w:pPr>
      <w:r w:rsidRPr="00AC0018">
        <w:t>Práh dřevěný dvojitý z kulatiny od 200 do 290 mm</w:t>
      </w:r>
      <w:r w:rsidRPr="00AC0018">
        <w:tab/>
        <w:t>45 m</w:t>
      </w:r>
    </w:p>
    <w:p w:rsidR="00C37750" w:rsidRPr="00AC0018" w:rsidRDefault="00A4445F" w:rsidP="009A0638">
      <w:pPr>
        <w:tabs>
          <w:tab w:val="left" w:pos="7938"/>
        </w:tabs>
      </w:pPr>
      <w:r w:rsidRPr="00AC0018">
        <w:t>Práh dřevěný dvojitý z kulatiny nad 290 do 400 mm</w:t>
      </w:r>
      <w:r w:rsidRPr="00AC0018">
        <w:tab/>
        <w:t>15 m</w:t>
      </w:r>
      <w:r w:rsidR="009A0638" w:rsidRPr="00AC0018">
        <w:tab/>
      </w:r>
    </w:p>
    <w:p w:rsidR="002A2C3C" w:rsidRPr="00AC0018" w:rsidRDefault="006D4F3D" w:rsidP="006D4F3D">
      <w:pPr>
        <w:tabs>
          <w:tab w:val="left" w:pos="7938"/>
        </w:tabs>
      </w:pPr>
      <w:r w:rsidRPr="00AC0018">
        <w:t>Osivo směs travní univerzál</w:t>
      </w:r>
      <w:r w:rsidRPr="00AC0018">
        <w:tab/>
        <w:t>4 kg</w:t>
      </w:r>
    </w:p>
    <w:p w:rsidR="00C73F24" w:rsidRPr="00DF18A9" w:rsidRDefault="00C73F24" w:rsidP="006D4F3D">
      <w:pPr>
        <w:tabs>
          <w:tab w:val="left" w:pos="7938"/>
        </w:tabs>
        <w:rPr>
          <w:color w:val="FF0000"/>
        </w:rPr>
      </w:pPr>
    </w:p>
    <w:p w:rsidR="00E734FC" w:rsidRPr="002E79DB" w:rsidRDefault="00E734FC" w:rsidP="00E734FC">
      <w:pPr>
        <w:pStyle w:val="Nadpis1"/>
        <w:pBdr>
          <w:top w:val="single" w:sz="24" w:space="0" w:color="F2F2F2"/>
        </w:pBdr>
      </w:pPr>
      <w:bookmarkStart w:id="13" w:name="_Toc507344414"/>
      <w:r w:rsidRPr="002E79DB">
        <w:t>Dokumentace stavebního objektu SO</w:t>
      </w:r>
      <w:r w:rsidR="00437675" w:rsidRPr="002E79DB">
        <w:t>4</w:t>
      </w:r>
      <w:bookmarkEnd w:id="13"/>
    </w:p>
    <w:p w:rsidR="00E734FC" w:rsidRPr="002E79DB" w:rsidRDefault="00E734FC" w:rsidP="00305F31">
      <w:pPr>
        <w:pStyle w:val="Nadpis4"/>
      </w:pPr>
      <w:r w:rsidRPr="002E79DB">
        <w:t>SO4 – Oddělovací objekt</w:t>
      </w:r>
    </w:p>
    <w:p w:rsidR="00E734FC" w:rsidRPr="005C3FA9" w:rsidRDefault="00E734FC" w:rsidP="00E734FC">
      <w:r w:rsidRPr="002E79DB">
        <w:t xml:space="preserve">Průtok původním korytem bude odkloněn do údolní nivy na levém břehu oddělovacím objektem. Ten je koncipován tak, aby bezpečně odvedl jak nízké, tak zvýšené průtoky. Nízké </w:t>
      </w:r>
      <w:r w:rsidRPr="00387050">
        <w:t>průtoky do Q</w:t>
      </w:r>
      <w:r w:rsidR="003B28A6" w:rsidRPr="00387050">
        <w:rPr>
          <w:vertAlign w:val="subscript"/>
        </w:rPr>
        <w:t>9</w:t>
      </w:r>
      <w:r w:rsidRPr="00387050">
        <w:rPr>
          <w:vertAlign w:val="subscript"/>
        </w:rPr>
        <w:t>0d</w:t>
      </w:r>
      <w:r w:rsidRPr="00387050">
        <w:t xml:space="preserve"> budou odváděny sníženou kynetou se dnem na kótě 282,1</w:t>
      </w:r>
      <w:r w:rsidR="003B28A6" w:rsidRPr="00387050">
        <w:t>0</w:t>
      </w:r>
      <w:r w:rsidRPr="00387050">
        <w:t xml:space="preserve"> m n.</w:t>
      </w:r>
      <w:r w:rsidR="002E6CD6" w:rsidRPr="00387050">
        <w:t> </w:t>
      </w:r>
      <w:r w:rsidRPr="00387050">
        <w:t>m. tj. 40 cm nade dnem původního koryta. Toto navýšení bude způsobovat vzdutí proti</w:t>
      </w:r>
      <w:r w:rsidR="003B28A6" w:rsidRPr="00387050">
        <w:t xml:space="preserve"> proudu toku do max. výšky 282,40</w:t>
      </w:r>
      <w:r w:rsidRPr="00387050">
        <w:t xml:space="preserve"> m n.</w:t>
      </w:r>
      <w:r w:rsidR="00354D48" w:rsidRPr="00387050">
        <w:t> </w:t>
      </w:r>
      <w:r w:rsidRPr="00387050">
        <w:t>m. př</w:t>
      </w:r>
      <w:r w:rsidR="003B28A6" w:rsidRPr="00387050">
        <w:t>i Q</w:t>
      </w:r>
      <w:r w:rsidR="003B28A6" w:rsidRPr="00387050">
        <w:rPr>
          <w:vertAlign w:val="subscript"/>
        </w:rPr>
        <w:t>9</w:t>
      </w:r>
      <w:r w:rsidRPr="00387050">
        <w:rPr>
          <w:vertAlign w:val="subscript"/>
        </w:rPr>
        <w:t>0d</w:t>
      </w:r>
      <w:r w:rsidRPr="00387050">
        <w:t>, které ale neohrozí vyústění výše p</w:t>
      </w:r>
      <w:r w:rsidR="00651326" w:rsidRPr="00387050">
        <w:t>r</w:t>
      </w:r>
      <w:r w:rsidRPr="00387050">
        <w:t>o</w:t>
      </w:r>
      <w:r w:rsidR="00651326" w:rsidRPr="00387050">
        <w:t>ti</w:t>
      </w:r>
      <w:r w:rsidRPr="00387050">
        <w:t xml:space="preserve"> toku lokalizované ČOV v jejíž úrovni se dno toku nachází na kótě </w:t>
      </w:r>
      <w:r w:rsidRPr="002E79DB">
        <w:t>283,2</w:t>
      </w:r>
      <w:r w:rsidR="003B28A6">
        <w:t>0</w:t>
      </w:r>
      <w:r w:rsidRPr="002E79DB">
        <w:t> m n.</w:t>
      </w:r>
      <w:r w:rsidR="00651326">
        <w:t> </w:t>
      </w:r>
      <w:r w:rsidRPr="002E79DB">
        <w:t>m. Průtoky zvýšené jsou uvažovány průtoky původním korytem s hladinou po břehové hrany (tj. 8,</w:t>
      </w:r>
      <w:r w:rsidR="00A30547">
        <w:t>6</w:t>
      </w:r>
      <w:r w:rsidRPr="002E79DB">
        <w:t> m</w:t>
      </w:r>
      <w:r w:rsidRPr="002E79DB">
        <w:rPr>
          <w:vertAlign w:val="superscript"/>
        </w:rPr>
        <w:t>3</w:t>
      </w:r>
      <w:r w:rsidRPr="002E79DB">
        <w:t>.s</w:t>
      </w:r>
      <w:r w:rsidRPr="002E79DB">
        <w:rPr>
          <w:vertAlign w:val="superscript"/>
        </w:rPr>
        <w:t>-1</w:t>
      </w:r>
      <w:r w:rsidRPr="002E79DB">
        <w:t>, výpočet viz příloha F.1</w:t>
      </w:r>
      <w:r w:rsidR="00A30547">
        <w:t>.</w:t>
      </w:r>
      <w:r w:rsidRPr="002E79DB">
        <w:t>). Aby zvýšené průtoky byly bezpečně odvedeny do údolní nivy, je v místě nátoku navrženo snížení nivy v nejhlubším místě o cca 40 cm v podobě no</w:t>
      </w:r>
      <w:r w:rsidR="003B28A6">
        <w:t>vé bermy v nadmořské výšce 282,40 m n.</w:t>
      </w:r>
      <w:r w:rsidR="008773C1">
        <w:t> </w:t>
      </w:r>
      <w:r w:rsidR="003B28A6">
        <w:t>m. a sklonu 1 ‰ o ploše 20</w:t>
      </w:r>
      <w:r w:rsidRPr="002E79DB">
        <w:t>00 m</w:t>
      </w:r>
      <w:r w:rsidRPr="002E79DB">
        <w:rPr>
          <w:vertAlign w:val="superscript"/>
        </w:rPr>
        <w:t>2</w:t>
      </w:r>
      <w:r w:rsidRPr="002E79DB">
        <w:t>.</w:t>
      </w:r>
      <w:r w:rsidR="008773C1">
        <w:t xml:space="preserve"> V prostou snížené nivy bude vymýceno </w:t>
      </w:r>
      <w:r w:rsidR="005C3FA9" w:rsidRPr="005C3FA9">
        <w:t>2 950</w:t>
      </w:r>
      <w:r w:rsidR="008773C1">
        <w:t xml:space="preserve"> m</w:t>
      </w:r>
      <w:r w:rsidR="008773C1" w:rsidRPr="008773C1">
        <w:rPr>
          <w:vertAlign w:val="superscript"/>
        </w:rPr>
        <w:t>2</w:t>
      </w:r>
      <w:r w:rsidR="008773C1">
        <w:t xml:space="preserve"> keřového porostu a 2</w:t>
      </w:r>
      <w:r w:rsidR="00651326">
        <w:t>8</w:t>
      </w:r>
      <w:r w:rsidR="008773C1">
        <w:t xml:space="preserve"> stromů, z toho </w:t>
      </w:r>
      <w:r w:rsidR="005C3FA9">
        <w:t>23</w:t>
      </w:r>
      <w:r w:rsidR="008773C1">
        <w:t xml:space="preserve"> kusů do p</w:t>
      </w:r>
      <w:r w:rsidR="00E15850">
        <w:t>r</w:t>
      </w:r>
      <w:r w:rsidR="008773C1">
        <w:t xml:space="preserve">ůměru kmene 300 mm a 5 kusů do průměru kmene </w:t>
      </w:r>
      <w:r w:rsidR="00F34532">
        <w:t>500 mm.</w:t>
      </w:r>
      <w:r w:rsidR="008773C1">
        <w:t xml:space="preserve"> </w:t>
      </w:r>
      <w:r w:rsidRPr="002E79DB">
        <w:t xml:space="preserve">Hrana nátoku do snížené bermy bude stabilizována </w:t>
      </w:r>
      <w:r w:rsidR="003B28A6">
        <w:t>železo</w:t>
      </w:r>
      <w:r w:rsidRPr="002E79DB">
        <w:t>beto</w:t>
      </w:r>
      <w:r w:rsidR="003B28A6">
        <w:t>novým prahem na kótě 282,40 m n.</w:t>
      </w:r>
      <w:r w:rsidR="00F9426B">
        <w:t> </w:t>
      </w:r>
      <w:r w:rsidR="003B28A6">
        <w:t xml:space="preserve">m. </w:t>
      </w:r>
      <w:r w:rsidR="003178F9">
        <w:t>z betonu C/20/2</w:t>
      </w:r>
      <w:r w:rsidR="00D23961">
        <w:t>5</w:t>
      </w:r>
      <w:r w:rsidR="003178F9">
        <w:t xml:space="preserve">V4, </w:t>
      </w:r>
      <w:r w:rsidR="003B28A6">
        <w:t xml:space="preserve">stabilizovaným armaturou kari </w:t>
      </w:r>
      <w:r w:rsidR="003B28A6">
        <w:rPr>
          <w:rFonts w:cstheme="minorHAnsi"/>
        </w:rPr>
        <w:t>Ø</w:t>
      </w:r>
      <w:r w:rsidR="003B28A6">
        <w:t>6mm</w:t>
      </w:r>
      <w:r w:rsidR="003178F9">
        <w:t xml:space="preserve"> </w:t>
      </w:r>
      <w:r w:rsidR="003B28A6">
        <w:t>o délce 15</w:t>
      </w:r>
      <w:r w:rsidRPr="002E79DB">
        <w:t xml:space="preserve"> m. Původní koryto v okolí </w:t>
      </w:r>
      <w:r w:rsidRPr="005C3FA9">
        <w:t xml:space="preserve">prahu bude stabilizováno </w:t>
      </w:r>
      <w:r w:rsidR="003B28A6" w:rsidRPr="005C3FA9">
        <w:t>záhozem z lomového kamene s urovnaným povrchem</w:t>
      </w:r>
      <w:r w:rsidR="00F9426B" w:rsidRPr="005C3FA9">
        <w:t xml:space="preserve"> o objemu </w:t>
      </w:r>
      <w:r w:rsidR="000D4F79" w:rsidRPr="005C3FA9">
        <w:t>125</w:t>
      </w:r>
      <w:r w:rsidR="00F9426B" w:rsidRPr="005C3FA9">
        <w:t xml:space="preserve"> m</w:t>
      </w:r>
      <w:r w:rsidR="00F9426B" w:rsidRPr="005C3FA9">
        <w:rPr>
          <w:vertAlign w:val="superscript"/>
        </w:rPr>
        <w:t>3</w:t>
      </w:r>
      <w:r w:rsidRPr="005C3FA9">
        <w:t>.</w:t>
      </w:r>
    </w:p>
    <w:p w:rsidR="00E734FC" w:rsidRDefault="00E734FC" w:rsidP="00E734FC">
      <w:r w:rsidRPr="002E79DB">
        <w:t>Průtoku vody do původního koryta bude zabráněno jeho zahrázováním do výšky břehov</w:t>
      </w:r>
      <w:r w:rsidR="00600E7A">
        <w:t>ých</w:t>
      </w:r>
      <w:r w:rsidRPr="002E79DB">
        <w:t xml:space="preserve"> hran</w:t>
      </w:r>
      <w:r w:rsidR="002D6CC9">
        <w:t xml:space="preserve"> tj. </w:t>
      </w:r>
      <w:r w:rsidR="00600E7A">
        <w:t>282</w:t>
      </w:r>
      <w:r w:rsidRPr="002E79DB">
        <w:t>,</w:t>
      </w:r>
      <w:r w:rsidR="00600E7A">
        <w:t xml:space="preserve">85 m n. m. a o </w:t>
      </w:r>
      <w:r w:rsidRPr="002E79DB">
        <w:t xml:space="preserve">délce </w:t>
      </w:r>
      <w:r w:rsidR="007B2124" w:rsidRPr="007B2124">
        <w:t>8,5</w:t>
      </w:r>
      <w:r w:rsidRPr="007B2124">
        <w:t> m</w:t>
      </w:r>
      <w:r w:rsidR="007B2124">
        <w:t xml:space="preserve"> a </w:t>
      </w:r>
      <w:r w:rsidR="007B2124" w:rsidRPr="005C3FA9">
        <w:t>sklonech břehů 1:3</w:t>
      </w:r>
      <w:r w:rsidR="009053BD" w:rsidRPr="005C3FA9">
        <w:t xml:space="preserve">, viz výkresová dokumentace D.4. Zahrázování bude opevněno záhozem z lomového kamene s urovnaným povrchem </w:t>
      </w:r>
      <w:r w:rsidR="007B2124" w:rsidRPr="005C3FA9">
        <w:t xml:space="preserve">o objemu </w:t>
      </w:r>
      <w:r w:rsidR="005D7B68" w:rsidRPr="005C3FA9">
        <w:t>75,0</w:t>
      </w:r>
      <w:r w:rsidR="007B2124" w:rsidRPr="005C3FA9">
        <w:t xml:space="preserve"> m</w:t>
      </w:r>
      <w:r w:rsidR="007B2124" w:rsidRPr="005C3FA9">
        <w:rPr>
          <w:vertAlign w:val="superscript"/>
        </w:rPr>
        <w:t xml:space="preserve">3 </w:t>
      </w:r>
      <w:r w:rsidR="009053BD" w:rsidRPr="005C3FA9">
        <w:t xml:space="preserve">na geotextilii </w:t>
      </w:r>
      <w:r w:rsidR="007B2124" w:rsidRPr="005C3FA9">
        <w:t xml:space="preserve">o ploše </w:t>
      </w:r>
      <w:r w:rsidR="005D7B68" w:rsidRPr="005C3FA9">
        <w:t>186,12</w:t>
      </w:r>
      <w:r w:rsidR="007B2124" w:rsidRPr="005C3FA9">
        <w:t xml:space="preserve"> m</w:t>
      </w:r>
      <w:r w:rsidR="007B2124" w:rsidRPr="005C3FA9">
        <w:rPr>
          <w:vertAlign w:val="superscript"/>
        </w:rPr>
        <w:t>2</w:t>
      </w:r>
      <w:r w:rsidR="007B2124" w:rsidRPr="005C3FA9">
        <w:t xml:space="preserve"> </w:t>
      </w:r>
      <w:r w:rsidRPr="005C3FA9">
        <w:t>a jílovém těsnění</w:t>
      </w:r>
      <w:r w:rsidR="007B2124" w:rsidRPr="005C3FA9">
        <w:t xml:space="preserve"> o objemu </w:t>
      </w:r>
      <w:r w:rsidR="005D7B68" w:rsidRPr="005C3FA9">
        <w:t>264</w:t>
      </w:r>
      <w:r w:rsidR="007B2124" w:rsidRPr="005C3FA9">
        <w:t xml:space="preserve"> m</w:t>
      </w:r>
      <w:r w:rsidR="007B2124" w:rsidRPr="005C3FA9">
        <w:rPr>
          <w:vertAlign w:val="superscript"/>
        </w:rPr>
        <w:t>3</w:t>
      </w:r>
      <w:r w:rsidRPr="005C3FA9">
        <w:t>. Jílovité</w:t>
      </w:r>
      <w:r w:rsidRPr="002E79DB">
        <w:t xml:space="preserve"> hlíny vhodné pro těsnící jádro hrázky se dle IGP vyskytují od hloubky 0,3 - 0,5 m přímo na lokalitě, proto bude možné těsnící jádro hrázky vytvořit z místních materiálů. </w:t>
      </w:r>
    </w:p>
    <w:p w:rsidR="004730CC" w:rsidRPr="003935BF" w:rsidRDefault="004730CC" w:rsidP="00E734FC">
      <w:r>
        <w:t xml:space="preserve">Během konstrukce hrázky a betonového prahu ve snížené nivě bude voda z Rozkošského potoka převáděna čerpáním do </w:t>
      </w:r>
      <w:r w:rsidRPr="003935BF">
        <w:t>stávajícího koryta.</w:t>
      </w:r>
    </w:p>
    <w:p w:rsidR="00E734FC" w:rsidRDefault="00E734FC" w:rsidP="00E734FC">
      <w:r w:rsidRPr="003935BF">
        <w:lastRenderedPageBreak/>
        <w:t>Orientační kapacita nově vytvořené nivy byla určena na 7,8 m</w:t>
      </w:r>
      <w:r w:rsidRPr="003935BF">
        <w:rPr>
          <w:vertAlign w:val="superscript"/>
        </w:rPr>
        <w:t>3</w:t>
      </w:r>
      <w:r w:rsidRPr="003935BF">
        <w:t>.s</w:t>
      </w:r>
      <w:r w:rsidRPr="003935BF">
        <w:rPr>
          <w:vertAlign w:val="superscript"/>
        </w:rPr>
        <w:t>-1</w:t>
      </w:r>
      <w:r w:rsidRPr="003935BF">
        <w:t xml:space="preserve"> (výpočet viz příloha F.2</w:t>
      </w:r>
      <w:r w:rsidR="00A30547">
        <w:t>.</w:t>
      </w:r>
      <w:r w:rsidR="005C3FA9" w:rsidRPr="003935BF">
        <w:t xml:space="preserve">). </w:t>
      </w:r>
      <w:r w:rsidRPr="003935BF">
        <w:t>V ploše je navržena osluněná tůň pro specifické živočichy vyskytující se v tomto území (viz biologické posouzení</w:t>
      </w:r>
      <w:r w:rsidR="00A30547">
        <w:t xml:space="preserve"> příl. E</w:t>
      </w:r>
      <w:r w:rsidRPr="003935BF">
        <w:t>). Tůň je navržena v průtočném profilu, protože je nutná údržba jejího</w:t>
      </w:r>
      <w:r w:rsidRPr="002E79DB">
        <w:t xml:space="preserve"> břehového porostu tak, aby nestínil hladinu. Pravidelné zvýšené průtoky přispějí k vymývání tůně a nebude docházet tak k jejímu zanášení. </w:t>
      </w:r>
    </w:p>
    <w:p w:rsidR="00590E68" w:rsidRPr="002E79DB" w:rsidRDefault="00590E68" w:rsidP="00590E68">
      <w:r>
        <w:t xml:space="preserve">V oblasti křížení </w:t>
      </w:r>
      <w:r w:rsidRPr="00AC44FE">
        <w:t>stávající polní cesty s nově vybudovaným korytem je navržen brod zpevněný kamennou rovnaninou o ploše 26,5 m</w:t>
      </w:r>
      <w:r w:rsidRPr="00AC44FE">
        <w:rPr>
          <w:vertAlign w:val="superscript"/>
        </w:rPr>
        <w:t>2</w:t>
      </w:r>
      <w:r w:rsidRPr="00AC44FE">
        <w:t xml:space="preserve"> a hloubce 0,5 m se štěrkopískovým podsypem tl. 100 mm a geotextilií. Brod je podélně zpevněn dvěma betonovými prahy o průřezových rozměrech </w:t>
      </w:r>
      <w:r>
        <w:t>0,3</w:t>
      </w:r>
      <w:r w:rsidRPr="00AC44FE">
        <w:t> x 0,8 m a délce 7,8 m. Brod je obsypán záhozem z lomového kamene o objemu 7,0 m</w:t>
      </w:r>
      <w:r w:rsidRPr="00AC44FE">
        <w:rPr>
          <w:vertAlign w:val="superscript"/>
        </w:rPr>
        <w:t>3</w:t>
      </w:r>
      <w:r w:rsidRPr="00AC44FE">
        <w:t>.</w:t>
      </w:r>
      <w:r>
        <w:t xml:space="preserve">  </w:t>
      </w:r>
    </w:p>
    <w:p w:rsidR="00E734FC" w:rsidRDefault="00590E68" w:rsidP="00E734FC">
      <w:r>
        <w:t>V</w:t>
      </w:r>
      <w:r w:rsidR="00E734FC" w:rsidRPr="002E79DB">
        <w:t> rámci vybudování oddělovacího objektu bud</w:t>
      </w:r>
      <w:r w:rsidR="001815DE">
        <w:t>e</w:t>
      </w:r>
      <w:r w:rsidR="00E734FC" w:rsidRPr="002E79DB">
        <w:t xml:space="preserve"> revitalizováno 106 m H</w:t>
      </w:r>
      <w:r w:rsidR="001815DE">
        <w:t>OZ 1 01 03 054 rozvolněním jejího levého</w:t>
      </w:r>
      <w:r w:rsidR="00E734FC" w:rsidRPr="002E79DB">
        <w:t xml:space="preserve"> břeh</w:t>
      </w:r>
      <w:r w:rsidR="001815DE">
        <w:t>u</w:t>
      </w:r>
      <w:r w:rsidR="00592424">
        <w:t xml:space="preserve"> (viy D.4.10)</w:t>
      </w:r>
      <w:r w:rsidR="00E734FC" w:rsidRPr="002E79DB">
        <w:t xml:space="preserve"> a bude snížena niva v prostoru levého břehu </w:t>
      </w:r>
      <w:r w:rsidR="00E734FC" w:rsidRPr="00AC44FE">
        <w:t>HOZ na výšku 282,</w:t>
      </w:r>
      <w:r w:rsidR="00A30547">
        <w:t>5</w:t>
      </w:r>
      <w:r w:rsidR="00E734FC" w:rsidRPr="00AC44FE">
        <w:t xml:space="preserve"> m n.</w:t>
      </w:r>
      <w:r w:rsidR="00746657" w:rsidRPr="00AC44FE">
        <w:t> </w:t>
      </w:r>
      <w:r w:rsidR="00E734FC" w:rsidRPr="00AC44FE">
        <w:t>m. za účelem prioritního odvedení zvýšených průtoků od Q</w:t>
      </w:r>
      <w:r w:rsidR="00E734FC" w:rsidRPr="00AC44FE">
        <w:rPr>
          <w:vertAlign w:val="subscript"/>
        </w:rPr>
        <w:t>30d</w:t>
      </w:r>
      <w:r w:rsidR="002D6CC9" w:rsidRPr="00AC44FE">
        <w:t xml:space="preserve"> směrem na pozemky investora.</w:t>
      </w:r>
      <w:r w:rsidR="00F65A95" w:rsidRPr="00AC44FE">
        <w:t xml:space="preserve"> HOZ</w:t>
      </w:r>
      <w:r w:rsidR="00F65A95">
        <w:t xml:space="preserve"> bude zakončena na hranici pozemku investora jasně zřetelným příčným</w:t>
      </w:r>
      <w:r>
        <w:t xml:space="preserve"> betonovým prahem o délce 4 m a průřezových rozměrech 0,4 x 0,8 m, obsypaný záhozem z lomového kamene 200kg.</w:t>
      </w:r>
      <w:r w:rsidR="00F65A95">
        <w:t xml:space="preserve"> </w:t>
      </w:r>
    </w:p>
    <w:p w:rsidR="009C42B5" w:rsidRPr="002E79DB" w:rsidRDefault="002514F5" w:rsidP="00FB4315">
      <w:pPr>
        <w:pStyle w:val="Nadpis3"/>
        <w:spacing w:before="0"/>
        <w:jc w:val="left"/>
      </w:pPr>
      <w:bookmarkStart w:id="14" w:name="_Toc507344415"/>
      <w:bookmarkEnd w:id="11"/>
      <w:r>
        <w:t>Celková bilance materiálu objektu SO 04</w:t>
      </w:r>
      <w:bookmarkEnd w:id="14"/>
    </w:p>
    <w:p w:rsidR="00E734FC" w:rsidRPr="00AC0018" w:rsidRDefault="007F59CA" w:rsidP="00E734FC">
      <w:pPr>
        <w:rPr>
          <w:b/>
          <w:i/>
        </w:rPr>
      </w:pPr>
      <w:r w:rsidRPr="00AC0018">
        <w:rPr>
          <w:b/>
          <w:i/>
        </w:rPr>
        <w:t>Zemní práce</w:t>
      </w:r>
    </w:p>
    <w:p w:rsidR="000D4F79" w:rsidRPr="00AC0018" w:rsidRDefault="004730CC" w:rsidP="00E734FC">
      <w:r w:rsidRPr="00AC0018">
        <w:t>Výkopy</w:t>
      </w:r>
    </w:p>
    <w:p w:rsidR="004730CC" w:rsidRPr="00AC0018" w:rsidRDefault="004730CC" w:rsidP="004730CC">
      <w:pPr>
        <w:tabs>
          <w:tab w:val="left" w:pos="709"/>
          <w:tab w:val="left" w:pos="7938"/>
        </w:tabs>
      </w:pPr>
      <w:r w:rsidRPr="00AC0018">
        <w:tab/>
        <w:t>Snížení údolnice</w:t>
      </w:r>
      <w:r w:rsidRPr="00AC0018">
        <w:tab/>
        <w:t>500 m</w:t>
      </w:r>
      <w:r w:rsidRPr="00AC0018">
        <w:rPr>
          <w:vertAlign w:val="superscript"/>
        </w:rPr>
        <w:t>3</w:t>
      </w:r>
    </w:p>
    <w:p w:rsidR="004730CC" w:rsidRPr="00AC0018" w:rsidRDefault="004730CC" w:rsidP="004730CC">
      <w:pPr>
        <w:tabs>
          <w:tab w:val="left" w:pos="709"/>
          <w:tab w:val="left" w:pos="7938"/>
        </w:tabs>
      </w:pPr>
      <w:r w:rsidRPr="00AC0018">
        <w:tab/>
        <w:t>Zámek zahrázování koryta</w:t>
      </w:r>
      <w:r w:rsidRPr="00AC0018">
        <w:tab/>
        <w:t>90 m</w:t>
      </w:r>
      <w:r w:rsidRPr="00AC0018">
        <w:rPr>
          <w:vertAlign w:val="superscript"/>
        </w:rPr>
        <w:t>3</w:t>
      </w:r>
      <w:r w:rsidRPr="00AC0018">
        <w:tab/>
      </w:r>
    </w:p>
    <w:p w:rsidR="004730CC" w:rsidRPr="00AC0018" w:rsidRDefault="004730CC" w:rsidP="004730CC">
      <w:pPr>
        <w:tabs>
          <w:tab w:val="left" w:pos="709"/>
          <w:tab w:val="left" w:pos="7938"/>
        </w:tabs>
      </w:pPr>
      <w:r w:rsidRPr="00AC0018">
        <w:tab/>
      </w:r>
      <w:r w:rsidR="000E4A31" w:rsidRPr="00AC0018">
        <w:t>Stabilizace Stávajícího toku</w:t>
      </w:r>
      <w:r w:rsidRPr="00AC0018">
        <w:tab/>
        <w:t>130  m</w:t>
      </w:r>
      <w:r w:rsidRPr="00AC0018">
        <w:rPr>
          <w:vertAlign w:val="superscript"/>
        </w:rPr>
        <w:t>3</w:t>
      </w:r>
    </w:p>
    <w:p w:rsidR="004730CC" w:rsidRPr="00AC0018" w:rsidRDefault="004730CC" w:rsidP="004730CC">
      <w:pPr>
        <w:tabs>
          <w:tab w:val="left" w:pos="709"/>
          <w:tab w:val="left" w:pos="7938"/>
        </w:tabs>
      </w:pPr>
      <w:r w:rsidRPr="00AC0018">
        <w:tab/>
      </w:r>
      <w:r w:rsidR="006066D1" w:rsidRPr="00AC0018">
        <w:t>Brod přes polní cestu</w:t>
      </w:r>
      <w:r w:rsidR="006066D1" w:rsidRPr="00AC0018">
        <w:tab/>
        <w:t>17  m</w:t>
      </w:r>
      <w:r w:rsidR="006066D1" w:rsidRPr="00AC0018">
        <w:rPr>
          <w:vertAlign w:val="superscript"/>
        </w:rPr>
        <w:t>3</w:t>
      </w:r>
    </w:p>
    <w:p w:rsidR="006066D1" w:rsidRPr="00AC0018" w:rsidRDefault="006066D1" w:rsidP="006066D1">
      <w:pPr>
        <w:tabs>
          <w:tab w:val="left" w:pos="709"/>
          <w:tab w:val="left" w:pos="7938"/>
        </w:tabs>
      </w:pPr>
      <w:r w:rsidRPr="00AC0018">
        <w:tab/>
        <w:t>Revitalizace HOZ</w:t>
      </w:r>
      <w:r w:rsidRPr="00AC0018">
        <w:tab/>
        <w:t>235  m</w:t>
      </w:r>
      <w:r w:rsidRPr="00AC0018">
        <w:rPr>
          <w:vertAlign w:val="superscript"/>
        </w:rPr>
        <w:t>3</w:t>
      </w:r>
    </w:p>
    <w:p w:rsidR="004730CC" w:rsidRPr="00AC0018" w:rsidRDefault="006066D1" w:rsidP="006066D1">
      <w:pPr>
        <w:tabs>
          <w:tab w:val="left" w:pos="709"/>
          <w:tab w:val="left" w:pos="7938"/>
        </w:tabs>
        <w:rPr>
          <w:vertAlign w:val="superscript"/>
        </w:rPr>
      </w:pPr>
      <w:r w:rsidRPr="00AC0018">
        <w:tab/>
        <w:t>Rýha pro práh v přelivné hraně</w:t>
      </w:r>
      <w:r w:rsidRPr="00AC0018">
        <w:tab/>
        <w:t>4,8  m</w:t>
      </w:r>
      <w:r w:rsidRPr="00AC0018">
        <w:rPr>
          <w:vertAlign w:val="superscript"/>
        </w:rPr>
        <w:t>3</w:t>
      </w:r>
    </w:p>
    <w:p w:rsidR="006066D1" w:rsidRPr="00AC0018" w:rsidRDefault="006066D1" w:rsidP="006066D1">
      <w:pPr>
        <w:tabs>
          <w:tab w:val="left" w:pos="709"/>
          <w:tab w:val="left" w:pos="7938"/>
        </w:tabs>
      </w:pPr>
      <w:r w:rsidRPr="00AC0018">
        <w:tab/>
        <w:t>Rýhy pro stabilizační prahy brodu pro polní cestu</w:t>
      </w:r>
      <w:r w:rsidRPr="00AC0018">
        <w:tab/>
        <w:t>1,6  m</w:t>
      </w:r>
      <w:r w:rsidRPr="00AC0018">
        <w:rPr>
          <w:vertAlign w:val="superscript"/>
        </w:rPr>
        <w:t>3</w:t>
      </w:r>
    </w:p>
    <w:p w:rsidR="006066D1" w:rsidRPr="00AC0018" w:rsidRDefault="006066D1" w:rsidP="006066D1">
      <w:pPr>
        <w:tabs>
          <w:tab w:val="left" w:pos="709"/>
          <w:tab w:val="left" w:pos="7938"/>
        </w:tabs>
      </w:pPr>
      <w:r w:rsidRPr="00AC0018">
        <w:t>Násypy</w:t>
      </w:r>
    </w:p>
    <w:p w:rsidR="004730CC" w:rsidRPr="00AC0018" w:rsidRDefault="006066D1" w:rsidP="006066D1">
      <w:pPr>
        <w:tabs>
          <w:tab w:val="left" w:pos="709"/>
          <w:tab w:val="left" w:pos="7938"/>
        </w:tabs>
      </w:pPr>
      <w:r w:rsidRPr="00AC0018">
        <w:tab/>
        <w:t>Zahrázování koryta</w:t>
      </w:r>
      <w:r w:rsidRPr="00AC0018">
        <w:tab/>
        <w:t>264 m</w:t>
      </w:r>
      <w:r w:rsidRPr="00AC0018">
        <w:rPr>
          <w:vertAlign w:val="superscript"/>
        </w:rPr>
        <w:t>3</w:t>
      </w:r>
    </w:p>
    <w:p w:rsidR="004730CC" w:rsidRPr="00AC0018" w:rsidRDefault="004730CC" w:rsidP="00E734FC">
      <w:r w:rsidRPr="00AC0018">
        <w:t>Sejmutí ornice tl. 100 mm</w:t>
      </w:r>
    </w:p>
    <w:p w:rsidR="004730CC" w:rsidRPr="00AC0018" w:rsidRDefault="004730CC" w:rsidP="006066D1">
      <w:pPr>
        <w:tabs>
          <w:tab w:val="left" w:pos="709"/>
          <w:tab w:val="left" w:pos="7938"/>
        </w:tabs>
      </w:pPr>
      <w:r w:rsidRPr="00AC0018">
        <w:tab/>
        <w:t>Snížení údolnice</w:t>
      </w:r>
      <w:r w:rsidRPr="00AC0018">
        <w:tab/>
        <w:t>400 m</w:t>
      </w:r>
      <w:r w:rsidRPr="00AC0018">
        <w:rPr>
          <w:vertAlign w:val="superscript"/>
        </w:rPr>
        <w:t>3</w:t>
      </w:r>
    </w:p>
    <w:p w:rsidR="004730CC" w:rsidRPr="00AC0018" w:rsidRDefault="004730CC" w:rsidP="006066D1">
      <w:pPr>
        <w:tabs>
          <w:tab w:val="left" w:pos="709"/>
          <w:tab w:val="left" w:pos="7938"/>
        </w:tabs>
      </w:pPr>
      <w:r w:rsidRPr="00AC0018">
        <w:tab/>
        <w:t>Sejmutí ornice na březích stávajícího koryta v místě zaslepení</w:t>
      </w:r>
      <w:r w:rsidRPr="00AC0018">
        <w:tab/>
      </w:r>
      <w:r w:rsidR="006850A7" w:rsidRPr="00AC0018">
        <w:t>6</w:t>
      </w:r>
      <w:r w:rsidRPr="00AC0018">
        <w:t>0 m</w:t>
      </w:r>
      <w:r w:rsidRPr="00AC0018">
        <w:rPr>
          <w:vertAlign w:val="superscript"/>
        </w:rPr>
        <w:t>3</w:t>
      </w:r>
    </w:p>
    <w:p w:rsidR="007F59CA" w:rsidRPr="00AC0018" w:rsidRDefault="006066D1" w:rsidP="00B108A4">
      <w:pPr>
        <w:tabs>
          <w:tab w:val="left" w:pos="709"/>
          <w:tab w:val="left" w:pos="7938"/>
        </w:tabs>
      </w:pPr>
      <w:r w:rsidRPr="00AC0018">
        <w:t>Ohumusování a osetí tl. 250 mm</w:t>
      </w:r>
    </w:p>
    <w:p w:rsidR="006066D1" w:rsidRPr="00AC0018" w:rsidRDefault="006066D1" w:rsidP="006066D1">
      <w:pPr>
        <w:tabs>
          <w:tab w:val="left" w:pos="709"/>
          <w:tab w:val="left" w:pos="7938"/>
        </w:tabs>
      </w:pPr>
      <w:r w:rsidRPr="00AC0018">
        <w:tab/>
        <w:t>Plocha snížené nivy</w:t>
      </w:r>
      <w:r w:rsidRPr="00AC0018">
        <w:tab/>
        <w:t>416 m</w:t>
      </w:r>
      <w:r w:rsidRPr="00AC0018">
        <w:rPr>
          <w:vertAlign w:val="superscript"/>
        </w:rPr>
        <w:t>3</w:t>
      </w:r>
    </w:p>
    <w:p w:rsidR="006066D1" w:rsidRPr="00AC0018" w:rsidRDefault="006066D1" w:rsidP="000E4A31">
      <w:pPr>
        <w:pBdr>
          <w:bottom w:val="single" w:sz="4" w:space="1" w:color="auto"/>
        </w:pBdr>
        <w:tabs>
          <w:tab w:val="left" w:pos="709"/>
          <w:tab w:val="left" w:pos="7938"/>
        </w:tabs>
        <w:rPr>
          <w:vertAlign w:val="superscript"/>
        </w:rPr>
      </w:pPr>
      <w:r w:rsidRPr="00AC0018">
        <w:tab/>
        <w:t xml:space="preserve">Zaslepení původního koryta </w:t>
      </w:r>
      <w:r w:rsidRPr="00AC0018">
        <w:tab/>
      </w:r>
      <w:r w:rsidR="00DE4DBB" w:rsidRPr="00AC0018">
        <w:t>25</w:t>
      </w:r>
      <w:r w:rsidRPr="00AC0018">
        <w:t xml:space="preserve"> m</w:t>
      </w:r>
      <w:r w:rsidRPr="00AC0018">
        <w:rPr>
          <w:vertAlign w:val="superscript"/>
        </w:rPr>
        <w:t>3</w:t>
      </w:r>
    </w:p>
    <w:p w:rsidR="00DE4DBB" w:rsidRPr="00AC0018" w:rsidRDefault="00DE4DBB" w:rsidP="000E4A31">
      <w:pPr>
        <w:pBdr>
          <w:bottom w:val="single" w:sz="4" w:space="1" w:color="auto"/>
        </w:pBdr>
        <w:tabs>
          <w:tab w:val="left" w:pos="709"/>
          <w:tab w:val="left" w:pos="7938"/>
        </w:tabs>
      </w:pPr>
      <w:r w:rsidRPr="00AC0018">
        <w:tab/>
        <w:t>Rozprostření ornice ve svahu zaslepení původního koryta</w:t>
      </w:r>
      <w:r w:rsidRPr="00AC0018">
        <w:tab/>
        <w:t>28</w:t>
      </w:r>
      <w:r w:rsidR="00AC0018" w:rsidRPr="00AC0018">
        <w:t xml:space="preserve"> </w:t>
      </w:r>
      <w:r w:rsidRPr="00AC0018">
        <w:t>m</w:t>
      </w:r>
      <w:r w:rsidRPr="00AC0018">
        <w:rPr>
          <w:vertAlign w:val="superscript"/>
        </w:rPr>
        <w:t>3</w:t>
      </w:r>
    </w:p>
    <w:p w:rsidR="000E4A31" w:rsidRPr="00AC0018" w:rsidRDefault="000E4A31" w:rsidP="006066D1">
      <w:pPr>
        <w:tabs>
          <w:tab w:val="left" w:pos="709"/>
          <w:tab w:val="left" w:pos="7938"/>
        </w:tabs>
      </w:pPr>
      <w:r w:rsidRPr="00AC0018">
        <w:t>Výkopy celkem</w:t>
      </w:r>
      <w:r w:rsidRPr="00AC0018">
        <w:tab/>
      </w:r>
      <w:r w:rsidR="0048272C" w:rsidRPr="00AC0018">
        <w:t>97</w:t>
      </w:r>
      <w:r w:rsidR="006850A7" w:rsidRPr="00AC0018">
        <w:t>8</w:t>
      </w:r>
      <w:r w:rsidR="00895477" w:rsidRPr="00AC0018">
        <w:t> </w:t>
      </w:r>
      <w:r w:rsidR="00311DF3" w:rsidRPr="00AC0018">
        <w:t>m</w:t>
      </w:r>
      <w:r w:rsidR="00311DF3" w:rsidRPr="00AC0018">
        <w:rPr>
          <w:vertAlign w:val="superscript"/>
        </w:rPr>
        <w:t>3</w:t>
      </w:r>
    </w:p>
    <w:p w:rsidR="000E4A31" w:rsidRPr="00AC0018" w:rsidRDefault="000E4A31" w:rsidP="006066D1">
      <w:pPr>
        <w:tabs>
          <w:tab w:val="left" w:pos="709"/>
          <w:tab w:val="left" w:pos="7938"/>
        </w:tabs>
      </w:pPr>
      <w:r w:rsidRPr="00AC0018">
        <w:t>Násypy celkem</w:t>
      </w:r>
      <w:r w:rsidRPr="00AC0018">
        <w:tab/>
      </w:r>
      <w:r w:rsidR="00311DF3" w:rsidRPr="00AC0018">
        <w:t>2</w:t>
      </w:r>
      <w:r w:rsidR="00911416" w:rsidRPr="00AC0018">
        <w:t>64</w:t>
      </w:r>
      <w:r w:rsidR="00311DF3" w:rsidRPr="00AC0018">
        <w:t xml:space="preserve"> m</w:t>
      </w:r>
      <w:r w:rsidR="00311DF3" w:rsidRPr="00AC0018">
        <w:rPr>
          <w:vertAlign w:val="superscript"/>
        </w:rPr>
        <w:t>3</w:t>
      </w:r>
    </w:p>
    <w:p w:rsidR="006D4F3D" w:rsidRPr="00AC0018" w:rsidRDefault="00311DF3" w:rsidP="006D4F3D">
      <w:pPr>
        <w:tabs>
          <w:tab w:val="left" w:pos="709"/>
          <w:tab w:val="left" w:pos="7938"/>
        </w:tabs>
      </w:pPr>
      <w:r w:rsidRPr="00AC0018">
        <w:t>Přebytečná zemina</w:t>
      </w:r>
      <w:r w:rsidR="006D4F3D" w:rsidRPr="00AC0018">
        <w:t xml:space="preserve"> o objemu </w:t>
      </w:r>
      <w:r w:rsidR="00911416" w:rsidRPr="00AC0018">
        <w:t>71</w:t>
      </w:r>
      <w:r w:rsidR="006850A7" w:rsidRPr="00AC0018">
        <w:t>4</w:t>
      </w:r>
      <w:r w:rsidR="00911416" w:rsidRPr="00AC0018">
        <w:t> </w:t>
      </w:r>
      <w:r w:rsidRPr="00AC0018">
        <w:t>m</w:t>
      </w:r>
      <w:r w:rsidRPr="00AC0018">
        <w:rPr>
          <w:vertAlign w:val="superscript"/>
        </w:rPr>
        <w:t>3</w:t>
      </w:r>
      <w:r w:rsidR="006D4F3D" w:rsidRPr="00AC0018">
        <w:t xml:space="preserve"> </w:t>
      </w:r>
      <w:r w:rsidR="00AC44FE" w:rsidRPr="00AC0018">
        <w:t>bude odvez</w:t>
      </w:r>
      <w:r w:rsidR="006D4F3D" w:rsidRPr="00AC0018">
        <w:t>ena na skládku</w:t>
      </w:r>
      <w:r w:rsidR="00AC44FE" w:rsidRPr="00AC0018">
        <w:t>.</w:t>
      </w:r>
    </w:p>
    <w:p w:rsidR="00437675" w:rsidRPr="00AC0018" w:rsidRDefault="006D4F3D" w:rsidP="006D4F3D">
      <w:pPr>
        <w:tabs>
          <w:tab w:val="left" w:pos="709"/>
          <w:tab w:val="left" w:pos="7938"/>
        </w:tabs>
      </w:pPr>
      <w:r w:rsidRPr="00AC0018">
        <w:rPr>
          <w:b/>
          <w:i/>
        </w:rPr>
        <w:t>Požadavky na m</w:t>
      </w:r>
      <w:r w:rsidR="006066D1" w:rsidRPr="00AC0018">
        <w:rPr>
          <w:b/>
          <w:i/>
        </w:rPr>
        <w:t>ateriály</w:t>
      </w:r>
    </w:p>
    <w:p w:rsidR="006066D1" w:rsidRPr="00AC0018" w:rsidRDefault="006066D1" w:rsidP="00E12ED2">
      <w:pPr>
        <w:tabs>
          <w:tab w:val="left" w:pos="709"/>
          <w:tab w:val="left" w:pos="7938"/>
        </w:tabs>
      </w:pPr>
      <w:r w:rsidRPr="00AC0018">
        <w:t>Kamenná rovnanina</w:t>
      </w:r>
      <w:r w:rsidR="00D94ABC" w:rsidRPr="00AC0018">
        <w:t xml:space="preserve"> do 500 kg</w:t>
      </w:r>
      <w:r w:rsidR="00990E66" w:rsidRPr="00AC0018">
        <w:tab/>
        <w:t>13,3 m</w:t>
      </w:r>
      <w:r w:rsidR="00990E66" w:rsidRPr="00AC0018">
        <w:rPr>
          <w:vertAlign w:val="superscript"/>
        </w:rPr>
        <w:t>3</w:t>
      </w:r>
    </w:p>
    <w:p w:rsidR="006066D1" w:rsidRPr="00AC0018" w:rsidRDefault="006066D1" w:rsidP="00E12ED2">
      <w:pPr>
        <w:tabs>
          <w:tab w:val="left" w:pos="709"/>
          <w:tab w:val="left" w:pos="7938"/>
        </w:tabs>
      </w:pPr>
      <w:r w:rsidRPr="00AC0018">
        <w:lastRenderedPageBreak/>
        <w:t>Zához z lomového kamene</w:t>
      </w:r>
      <w:r w:rsidR="00D94ABC" w:rsidRPr="00AC0018">
        <w:t xml:space="preserve"> do 200 kg</w:t>
      </w:r>
      <w:r w:rsidR="00990E66" w:rsidRPr="00AC0018">
        <w:tab/>
      </w:r>
      <w:r w:rsidR="00AC0018" w:rsidRPr="00AC0018">
        <w:t xml:space="preserve">220,6 </w:t>
      </w:r>
      <w:r w:rsidR="00990E66" w:rsidRPr="00AC0018">
        <w:t>m</w:t>
      </w:r>
      <w:r w:rsidR="00990E66" w:rsidRPr="00AC0018">
        <w:rPr>
          <w:vertAlign w:val="superscript"/>
        </w:rPr>
        <w:t>3</w:t>
      </w:r>
    </w:p>
    <w:p w:rsidR="006066D1" w:rsidRPr="00AC0018" w:rsidRDefault="00241609" w:rsidP="00E12ED2">
      <w:pPr>
        <w:tabs>
          <w:tab w:val="left" w:pos="709"/>
          <w:tab w:val="left" w:pos="7938"/>
        </w:tabs>
      </w:pPr>
      <w:r w:rsidRPr="00AC0018">
        <w:t>Geotextilie netkaná 300 g</w:t>
      </w:r>
      <w:r w:rsidRPr="007F071A">
        <w:t>/</w:t>
      </w:r>
      <w:r w:rsidRPr="00AC0018">
        <w:t>m</w:t>
      </w:r>
      <w:r w:rsidRPr="00AC0018">
        <w:rPr>
          <w:vertAlign w:val="superscript"/>
        </w:rPr>
        <w:t>2</w:t>
      </w:r>
      <w:r w:rsidRPr="00AC0018">
        <w:t>, šíře 300 cm</w:t>
      </w:r>
      <w:r w:rsidR="00990E66" w:rsidRPr="00AC0018">
        <w:tab/>
        <w:t>214 m</w:t>
      </w:r>
      <w:r w:rsidR="00990E66" w:rsidRPr="00AC0018">
        <w:rPr>
          <w:vertAlign w:val="superscript"/>
        </w:rPr>
        <w:t>2</w:t>
      </w:r>
    </w:p>
    <w:p w:rsidR="006066D1" w:rsidRPr="00AC0018" w:rsidRDefault="006066D1" w:rsidP="00E12ED2">
      <w:pPr>
        <w:tabs>
          <w:tab w:val="left" w:pos="709"/>
          <w:tab w:val="left" w:pos="7938"/>
        </w:tabs>
      </w:pPr>
      <w:r w:rsidRPr="00AC0018">
        <w:t>Prahy z prostého betonu</w:t>
      </w:r>
      <w:r w:rsidR="00990E66" w:rsidRPr="00AC0018">
        <w:t xml:space="preserve"> C</w:t>
      </w:r>
      <w:r w:rsidR="00990E66" w:rsidRPr="00AC0018">
        <w:rPr>
          <w:lang w:val="en-US"/>
        </w:rPr>
        <w:t>/20/20V4</w:t>
      </w:r>
      <w:r w:rsidR="00990E66" w:rsidRPr="00AC0018">
        <w:tab/>
        <w:t>4,368 m</w:t>
      </w:r>
      <w:r w:rsidR="00990E66" w:rsidRPr="00AC0018">
        <w:rPr>
          <w:vertAlign w:val="superscript"/>
        </w:rPr>
        <w:t>3</w:t>
      </w:r>
    </w:p>
    <w:p w:rsidR="006066D1" w:rsidRPr="00AC0018" w:rsidRDefault="006066D1" w:rsidP="00E12ED2">
      <w:pPr>
        <w:tabs>
          <w:tab w:val="left" w:pos="709"/>
          <w:tab w:val="left" w:pos="7938"/>
        </w:tabs>
      </w:pPr>
      <w:r w:rsidRPr="00AC0018">
        <w:t>Práh ze železobetonu</w:t>
      </w:r>
      <w:r w:rsidR="00990E66" w:rsidRPr="00AC0018">
        <w:t xml:space="preserve"> C/20/20V4</w:t>
      </w:r>
      <w:r w:rsidR="00990E66" w:rsidRPr="00AC0018">
        <w:tab/>
      </w:r>
      <w:r w:rsidR="00FF6F6B" w:rsidRPr="00AC0018">
        <w:t>4,8 m</w:t>
      </w:r>
      <w:r w:rsidR="00FF6F6B" w:rsidRPr="00AC0018">
        <w:rPr>
          <w:vertAlign w:val="superscript"/>
        </w:rPr>
        <w:t>3</w:t>
      </w:r>
    </w:p>
    <w:p w:rsidR="00F00E15" w:rsidRPr="00AC0018" w:rsidRDefault="00E12ED2" w:rsidP="00E12ED2">
      <w:pPr>
        <w:tabs>
          <w:tab w:val="left" w:pos="709"/>
          <w:tab w:val="left" w:pos="7938"/>
        </w:tabs>
      </w:pPr>
      <w:r w:rsidRPr="00AC0018">
        <w:t>Výztuž železobetonových konstrukcí vodních staveb ze svařovaných sítí</w:t>
      </w:r>
      <w:r w:rsidRPr="00AC0018">
        <w:tab/>
        <w:t>0,148 t</w:t>
      </w:r>
    </w:p>
    <w:p w:rsidR="00437675" w:rsidRPr="00AC0018" w:rsidRDefault="00F00E15" w:rsidP="000E4A31">
      <w:pPr>
        <w:tabs>
          <w:tab w:val="left" w:pos="709"/>
          <w:tab w:val="left" w:pos="7938"/>
        </w:tabs>
        <w:rPr>
          <w:vertAlign w:val="superscript"/>
        </w:rPr>
      </w:pPr>
      <w:r w:rsidRPr="00AC0018">
        <w:t>Lo</w:t>
      </w:r>
      <w:r w:rsidR="00990E66" w:rsidRPr="00AC0018">
        <w:t>že ze štěrkopísku tl. 100 mm</w:t>
      </w:r>
      <w:r w:rsidR="00990E66" w:rsidRPr="00AC0018">
        <w:tab/>
        <w:t>26,5 m</w:t>
      </w:r>
      <w:r w:rsidR="00990E66" w:rsidRPr="00AC0018">
        <w:rPr>
          <w:vertAlign w:val="superscript"/>
        </w:rPr>
        <w:t>2</w:t>
      </w:r>
    </w:p>
    <w:p w:rsidR="006D4F3D" w:rsidRPr="00AC0018" w:rsidRDefault="006D4F3D" w:rsidP="000E4A31">
      <w:pPr>
        <w:tabs>
          <w:tab w:val="left" w:pos="709"/>
          <w:tab w:val="left" w:pos="7938"/>
        </w:tabs>
      </w:pPr>
      <w:r w:rsidRPr="00AC0018">
        <w:t>Osivo směs travní univerzál</w:t>
      </w:r>
      <w:r w:rsidRPr="00AC0018">
        <w:tab/>
        <w:t>30,5 kg</w:t>
      </w:r>
    </w:p>
    <w:p w:rsidR="00AC0018" w:rsidRPr="00AC0018" w:rsidRDefault="00AC0018" w:rsidP="00B67160"/>
    <w:p w:rsidR="00AC0018" w:rsidRPr="00AC0018" w:rsidRDefault="00AC0018" w:rsidP="00B67160"/>
    <w:p w:rsidR="00AC0018" w:rsidRPr="00AC0018" w:rsidRDefault="00AC0018" w:rsidP="00B67160"/>
    <w:p w:rsidR="00AC0018" w:rsidRPr="00AC0018" w:rsidRDefault="00AC0018" w:rsidP="00B67160"/>
    <w:p w:rsidR="0043048D" w:rsidRPr="00AC0018" w:rsidRDefault="0043048D" w:rsidP="00B67160">
      <w:r w:rsidRPr="00AC0018">
        <w:t xml:space="preserve">V Hradci Králové, </w:t>
      </w:r>
      <w:r w:rsidR="0018073C" w:rsidRPr="00AC0018">
        <w:t>únor</w:t>
      </w:r>
      <w:r w:rsidR="001E6F4C" w:rsidRPr="00AC0018">
        <w:t xml:space="preserve"> 201</w:t>
      </w:r>
      <w:r w:rsidR="0018073C" w:rsidRPr="00AC0018">
        <w:t>8</w:t>
      </w:r>
    </w:p>
    <w:sectPr w:rsidR="0043048D" w:rsidRPr="00AC0018" w:rsidSect="001B1113">
      <w:footerReference w:type="default" r:id="rId9"/>
      <w:footerReference w:type="first" r:id="rId10"/>
      <w:pgSz w:w="11906" w:h="16838"/>
      <w:pgMar w:top="851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73D" w:rsidRDefault="00D4473D" w:rsidP="00B67160">
      <w:r>
        <w:separator/>
      </w:r>
    </w:p>
    <w:p w:rsidR="00D4473D" w:rsidRDefault="00D4473D" w:rsidP="00B67160"/>
    <w:p w:rsidR="00D4473D" w:rsidRDefault="00D4473D" w:rsidP="00B67160"/>
    <w:p w:rsidR="00D4473D" w:rsidRDefault="00D4473D" w:rsidP="00B67160"/>
    <w:p w:rsidR="00D4473D" w:rsidRDefault="00D4473D" w:rsidP="00B67160"/>
  </w:endnote>
  <w:endnote w:type="continuationSeparator" w:id="0">
    <w:p w:rsidR="00D4473D" w:rsidRDefault="00D4473D" w:rsidP="00B67160">
      <w:r>
        <w:continuationSeparator/>
      </w:r>
    </w:p>
    <w:p w:rsidR="00D4473D" w:rsidRDefault="00D4473D" w:rsidP="00B67160"/>
    <w:p w:rsidR="00D4473D" w:rsidRDefault="00D4473D" w:rsidP="00B67160"/>
    <w:p w:rsidR="00D4473D" w:rsidRDefault="00D4473D" w:rsidP="00B67160"/>
    <w:p w:rsidR="00D4473D" w:rsidRDefault="00D4473D" w:rsidP="00B671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424" w:rsidRPr="00BB58F1" w:rsidRDefault="00592424" w:rsidP="00B67160">
    <w:pPr>
      <w:pStyle w:val="Zpat"/>
    </w:pPr>
  </w:p>
  <w:p w:rsidR="00592424" w:rsidRDefault="00592424" w:rsidP="00B67160">
    <w:pPr>
      <w:pStyle w:val="Zpa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Rozkoš, Domkov, revitalizace koryta</w:t>
    </w:r>
  </w:p>
  <w:p w:rsidR="00592424" w:rsidRDefault="00592424" w:rsidP="00B67160">
    <w:pPr>
      <w:pStyle w:val="Zpa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jednotná Dokumentace ke stavebnímu povolení a provádění stavby</w:t>
    </w:r>
  </w:p>
  <w:p w:rsidR="00592424" w:rsidRDefault="00592424" w:rsidP="00B67160">
    <w:pPr>
      <w:pStyle w:val="Zpat"/>
      <w:rPr>
        <w:rStyle w:val="slostrnky"/>
        <w:caps/>
        <w:color w:val="A6A6A6"/>
        <w:spacing w:val="20"/>
        <w:sz w:val="18"/>
        <w:szCs w:val="18"/>
      </w:rPr>
    </w:pPr>
    <w:r w:rsidRPr="00FD2B9B">
      <w:rPr>
        <w:rStyle w:val="slostrnky"/>
        <w:caps/>
        <w:color w:val="A6A6A6"/>
        <w:spacing w:val="20"/>
        <w:sz w:val="18"/>
        <w:szCs w:val="18"/>
      </w:rPr>
      <w:t>D – Dokumentace stavebních objektů</w:t>
    </w:r>
  </w:p>
  <w:p w:rsidR="00592424" w:rsidRPr="00823FBD" w:rsidRDefault="00592424" w:rsidP="00B67160">
    <w:pPr>
      <w:pStyle w:val="Zpa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02/2018</w:t>
    </w:r>
    <w:r w:rsidRPr="00823FBD">
      <w:rPr>
        <w:rStyle w:val="slostrnky"/>
        <w:caps/>
        <w:color w:val="A6A6A6"/>
        <w:spacing w:val="20"/>
        <w:sz w:val="18"/>
        <w:szCs w:val="18"/>
      </w:rPr>
      <w:t xml:space="preserve">, ŠINDLAR </w:t>
    </w:r>
    <w:r w:rsidRPr="00792ABF">
      <w:rPr>
        <w:rStyle w:val="slostrnky"/>
        <w:color w:val="A6A6A6"/>
        <w:spacing w:val="20"/>
        <w:sz w:val="18"/>
        <w:szCs w:val="18"/>
      </w:rPr>
      <w:t>s.r.o</w:t>
    </w:r>
    <w:r w:rsidRPr="00823FBD">
      <w:rPr>
        <w:rStyle w:val="slostrnky"/>
        <w:caps/>
        <w:color w:val="A6A6A6"/>
        <w:spacing w:val="20"/>
        <w:sz w:val="18"/>
        <w:szCs w:val="18"/>
      </w:rPr>
      <w:t>.</w:t>
    </w:r>
  </w:p>
  <w:p w:rsidR="00592424" w:rsidRPr="00750A9D" w:rsidRDefault="00592424" w:rsidP="00B67160">
    <w:pPr>
      <w:pStyle w:val="Zpat"/>
    </w:pP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fldChar w:fldCharType="begin"/>
    </w: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instrText xml:space="preserve"> PAGE   \* MERGEFORMAT </w:instrText>
    </w: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fldChar w:fldCharType="separate"/>
    </w:r>
    <w:r w:rsidR="009A0F9D">
      <w:rPr>
        <w:rStyle w:val="slostrnky"/>
        <w:b/>
        <w:bCs/>
        <w:caps/>
        <w:noProof/>
        <w:color w:val="A6A6A6"/>
        <w:spacing w:val="20"/>
        <w:sz w:val="18"/>
        <w:szCs w:val="18"/>
      </w:rPr>
      <w:t>5</w:t>
    </w:r>
    <w:r w:rsidRPr="00823FBD">
      <w:rPr>
        <w:rStyle w:val="slostrnky"/>
        <w:b/>
        <w:bCs/>
        <w:caps/>
        <w:color w:val="A6A6A6"/>
        <w:spacing w:val="20"/>
        <w:sz w:val="18"/>
        <w:szCs w:val="18"/>
      </w:rPr>
      <w:fldChar w:fldCharType="end"/>
    </w:r>
    <w:r w:rsidRPr="00823FBD">
      <w:rPr>
        <w:rStyle w:val="slostrnky"/>
        <w:caps/>
        <w:color w:val="A6A6A6"/>
        <w:spacing w:val="20"/>
        <w:sz w:val="18"/>
        <w:szCs w:val="18"/>
      </w:rPr>
      <w:t xml:space="preserve"> | Stránka</w:t>
    </w:r>
  </w:p>
  <w:p w:rsidR="00592424" w:rsidRDefault="00592424" w:rsidP="00B671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424" w:rsidRDefault="009A0F9D" w:rsidP="00B67160">
    <w:pPr>
      <w:pStyle w:val="Zpat"/>
    </w:pPr>
    <w:r>
      <w:rPr>
        <w:noProof/>
      </w:rPr>
      <w:pict w14:anchorId="6025D20B">
        <v:rect id="Rectangle 2" o:spid="_x0000_s2050" style="position:absolute;left:0;text-align:left;margin-left:-74.95pt;margin-top:799.9pt;width:600pt;height:4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" fillcolor="#d8d8d8" stroked="f">
          <w10:wrap anchory="page"/>
        </v:rect>
      </w:pict>
    </w:r>
    <w:r>
      <w:rPr>
        <w:noProof/>
      </w:rPr>
      <w:pict w14:anchorId="7E3EE380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240.85pt;margin-top:3.7pt;width:11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" filled="f" stroked="f">
          <v:textbox>
            <w:txbxContent>
              <w:p w:rsidR="00592424" w:rsidRPr="007464B8" w:rsidRDefault="00592424" w:rsidP="00B67160">
                <w:r w:rsidRPr="007464B8">
                  <w:t>www.sindlar.eu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73D" w:rsidRDefault="00D4473D" w:rsidP="00B67160">
      <w:r>
        <w:separator/>
      </w:r>
    </w:p>
    <w:p w:rsidR="00D4473D" w:rsidRDefault="00D4473D" w:rsidP="00B67160"/>
    <w:p w:rsidR="00D4473D" w:rsidRDefault="00D4473D" w:rsidP="00B67160"/>
    <w:p w:rsidR="00D4473D" w:rsidRDefault="00D4473D" w:rsidP="00B67160"/>
    <w:p w:rsidR="00D4473D" w:rsidRDefault="00D4473D" w:rsidP="00B67160"/>
  </w:footnote>
  <w:footnote w:type="continuationSeparator" w:id="0">
    <w:p w:rsidR="00D4473D" w:rsidRDefault="00D4473D" w:rsidP="00B67160">
      <w:r>
        <w:continuationSeparator/>
      </w:r>
    </w:p>
    <w:p w:rsidR="00D4473D" w:rsidRDefault="00D4473D" w:rsidP="00B67160"/>
    <w:p w:rsidR="00D4473D" w:rsidRDefault="00D4473D" w:rsidP="00B67160"/>
    <w:p w:rsidR="00D4473D" w:rsidRDefault="00D4473D" w:rsidP="00B67160"/>
    <w:p w:rsidR="00D4473D" w:rsidRDefault="00D4473D" w:rsidP="00B671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5" w:hanging="360"/>
      </w:pPr>
      <w:rPr>
        <w:rFonts w:ascii="Arial" w:hAnsi="Arial" w:cs="Arial"/>
      </w:rPr>
    </w:lvl>
  </w:abstractNum>
  <w:abstractNum w:abstractNumId="1" w15:restartNumberingAfterBreak="0">
    <w:nsid w:val="00000008"/>
    <w:multiLevelType w:val="singleLevel"/>
    <w:tmpl w:val="00000008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3D003D2"/>
    <w:multiLevelType w:val="hybridMultilevel"/>
    <w:tmpl w:val="95348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45620"/>
    <w:multiLevelType w:val="multilevel"/>
    <w:tmpl w:val="6C428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0A6F6F39"/>
    <w:multiLevelType w:val="hybridMultilevel"/>
    <w:tmpl w:val="6720B1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E5678"/>
    <w:multiLevelType w:val="multilevel"/>
    <w:tmpl w:val="6C428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6" w15:restartNumberingAfterBreak="0">
    <w:nsid w:val="0FCD4DAB"/>
    <w:multiLevelType w:val="multilevel"/>
    <w:tmpl w:val="BD5C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8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" w15:restartNumberingAfterBreak="0">
    <w:nsid w:val="12F14A36"/>
    <w:multiLevelType w:val="hybridMultilevel"/>
    <w:tmpl w:val="831E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A7C30"/>
    <w:multiLevelType w:val="multilevel"/>
    <w:tmpl w:val="3D926412"/>
    <w:lvl w:ilvl="0">
      <w:start w:val="1"/>
      <w:numFmt w:val="decimal"/>
      <w:pStyle w:val="Nadpis1"/>
      <w:lvlText w:val="D. 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D. %1.%2. 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Nadpis3"/>
      <w:lvlText w:val="%3. "/>
      <w:lvlJc w:val="left"/>
      <w:pPr>
        <w:ind w:left="720" w:hanging="720"/>
      </w:pPr>
      <w:rPr>
        <w:rFonts w:hint="default"/>
        <w:cap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16037"/>
    <w:multiLevelType w:val="hybridMultilevel"/>
    <w:tmpl w:val="C6D80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E7B87"/>
    <w:multiLevelType w:val="hybridMultilevel"/>
    <w:tmpl w:val="9C0E4D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924210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92460F2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9566B"/>
    <w:multiLevelType w:val="multilevel"/>
    <w:tmpl w:val="88FA8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2" w15:restartNumberingAfterBreak="0">
    <w:nsid w:val="1E461535"/>
    <w:multiLevelType w:val="multilevel"/>
    <w:tmpl w:val="C3BA4A98"/>
    <w:lvl w:ilvl="0">
      <w:start w:val="1"/>
      <w:numFmt w:val="decimal"/>
      <w:lvlText w:val="D. %1. "/>
      <w:lvlJc w:val="left"/>
      <w:pPr>
        <w:tabs>
          <w:tab w:val="num" w:pos="0"/>
        </w:tabs>
        <w:ind w:left="432" w:hanging="432"/>
      </w:pPr>
      <w:rPr>
        <w:rFonts w:hint="default"/>
        <w:b/>
        <w:bCs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isLgl/>
      <w:lvlText w:val="D. %2. %1. 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2"/>
      <w:numFmt w:val="lowerLetter"/>
      <w:lvlText w:val="%3."/>
      <w:lvlJc w:val="left"/>
      <w:pPr>
        <w:tabs>
          <w:tab w:val="num" w:pos="360"/>
        </w:tabs>
        <w:ind w:left="0" w:firstLine="0"/>
      </w:pPr>
      <w:rPr>
        <w:rFonts w:hint="default"/>
        <w:caps w:val="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1E4C7038"/>
    <w:multiLevelType w:val="multilevel"/>
    <w:tmpl w:val="2FB4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4" w15:restartNumberingAfterBreak="0">
    <w:nsid w:val="1E7808ED"/>
    <w:multiLevelType w:val="hybridMultilevel"/>
    <w:tmpl w:val="1DF6A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B4333"/>
    <w:multiLevelType w:val="hybridMultilevel"/>
    <w:tmpl w:val="4B240066"/>
    <w:lvl w:ilvl="0" w:tplc="06184994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6" w15:restartNumberingAfterBreak="0">
    <w:nsid w:val="236A5A52"/>
    <w:multiLevelType w:val="hybridMultilevel"/>
    <w:tmpl w:val="69FEC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54D78"/>
    <w:multiLevelType w:val="multilevel"/>
    <w:tmpl w:val="A6A0C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24923936"/>
    <w:multiLevelType w:val="hybridMultilevel"/>
    <w:tmpl w:val="0AFE3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EF25C8"/>
    <w:multiLevelType w:val="hybridMultilevel"/>
    <w:tmpl w:val="502611D8"/>
    <w:lvl w:ilvl="0" w:tplc="0405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28690594"/>
    <w:multiLevelType w:val="hybridMultilevel"/>
    <w:tmpl w:val="BF9E9D00"/>
    <w:lvl w:ilvl="0" w:tplc="2FA8AAAC">
      <w:start w:val="1"/>
      <w:numFmt w:val="decimal"/>
      <w:lvlText w:val="D. 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711DE9"/>
    <w:multiLevelType w:val="multilevel"/>
    <w:tmpl w:val="F4644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2" w15:restartNumberingAfterBreak="0">
    <w:nsid w:val="2ABB06DE"/>
    <w:multiLevelType w:val="hybridMultilevel"/>
    <w:tmpl w:val="4F04D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79695D"/>
    <w:multiLevelType w:val="hybridMultilevel"/>
    <w:tmpl w:val="26EEFEBE"/>
    <w:lvl w:ilvl="0" w:tplc="040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4" w15:restartNumberingAfterBreak="0">
    <w:nsid w:val="30893CBA"/>
    <w:multiLevelType w:val="hybridMultilevel"/>
    <w:tmpl w:val="CCA8C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AD1705"/>
    <w:multiLevelType w:val="multilevel"/>
    <w:tmpl w:val="E0BAB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9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6" w15:restartNumberingAfterBreak="0">
    <w:nsid w:val="31A4264A"/>
    <w:multiLevelType w:val="multilevel"/>
    <w:tmpl w:val="AE86C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6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7" w15:restartNumberingAfterBreak="0">
    <w:nsid w:val="31CF20CB"/>
    <w:multiLevelType w:val="multilevel"/>
    <w:tmpl w:val="FAD44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1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8" w15:restartNumberingAfterBreak="0">
    <w:nsid w:val="32227AB1"/>
    <w:multiLevelType w:val="hybridMultilevel"/>
    <w:tmpl w:val="F44EF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9647919"/>
    <w:multiLevelType w:val="hybridMultilevel"/>
    <w:tmpl w:val="22F47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A665B3"/>
    <w:multiLevelType w:val="hybridMultilevel"/>
    <w:tmpl w:val="C0EEFD68"/>
    <w:lvl w:ilvl="0" w:tplc="04A0DB20">
      <w:start w:val="1"/>
      <w:numFmt w:val="lowerLetter"/>
      <w:lvlText w:val="%1)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92F5DE1"/>
    <w:multiLevelType w:val="hybridMultilevel"/>
    <w:tmpl w:val="60D0930A"/>
    <w:lvl w:ilvl="0" w:tplc="F89879D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2A70800"/>
    <w:multiLevelType w:val="hybridMultilevel"/>
    <w:tmpl w:val="0A2449CA"/>
    <w:lvl w:ilvl="0" w:tplc="04050001">
      <w:start w:val="1"/>
      <w:numFmt w:val="decimal"/>
      <w:pStyle w:val="obrazek"/>
      <w:suff w:val="space"/>
      <w:lvlText w:val="Obr.  %1: "/>
      <w:lvlJc w:val="left"/>
      <w:pPr>
        <w:ind w:left="57" w:hanging="57"/>
      </w:pPr>
      <w:rPr>
        <w:rFonts w:hint="default"/>
        <w:b w:val="0"/>
        <w:bCs w:val="0"/>
        <w:sz w:val="22"/>
        <w:szCs w:val="22"/>
      </w:rPr>
    </w:lvl>
    <w:lvl w:ilvl="1" w:tplc="04050003">
      <w:start w:val="1"/>
      <w:numFmt w:val="lowerLetter"/>
      <w:lvlText w:val="%2."/>
      <w:lvlJc w:val="left"/>
      <w:pPr>
        <w:ind w:left="1797" w:hanging="360"/>
      </w:pPr>
    </w:lvl>
    <w:lvl w:ilvl="2" w:tplc="04050005">
      <w:start w:val="1"/>
      <w:numFmt w:val="lowerRoman"/>
      <w:lvlText w:val="%3."/>
      <w:lvlJc w:val="right"/>
      <w:pPr>
        <w:ind w:left="2517" w:hanging="180"/>
      </w:pPr>
    </w:lvl>
    <w:lvl w:ilvl="3" w:tplc="04050001">
      <w:start w:val="1"/>
      <w:numFmt w:val="decimal"/>
      <w:lvlText w:val="%4."/>
      <w:lvlJc w:val="left"/>
      <w:pPr>
        <w:ind w:left="3237" w:hanging="360"/>
      </w:pPr>
    </w:lvl>
    <w:lvl w:ilvl="4" w:tplc="04050003">
      <w:start w:val="1"/>
      <w:numFmt w:val="lowerLetter"/>
      <w:lvlText w:val="%5."/>
      <w:lvlJc w:val="left"/>
      <w:pPr>
        <w:ind w:left="3957" w:hanging="360"/>
      </w:pPr>
    </w:lvl>
    <w:lvl w:ilvl="5" w:tplc="04050005">
      <w:start w:val="1"/>
      <w:numFmt w:val="lowerRoman"/>
      <w:lvlText w:val="%6."/>
      <w:lvlJc w:val="right"/>
      <w:pPr>
        <w:ind w:left="4677" w:hanging="180"/>
      </w:pPr>
    </w:lvl>
    <w:lvl w:ilvl="6" w:tplc="04050001">
      <w:start w:val="1"/>
      <w:numFmt w:val="decimal"/>
      <w:lvlText w:val="%7."/>
      <w:lvlJc w:val="left"/>
      <w:pPr>
        <w:ind w:left="5397" w:hanging="360"/>
      </w:pPr>
    </w:lvl>
    <w:lvl w:ilvl="7" w:tplc="04050003">
      <w:start w:val="1"/>
      <w:numFmt w:val="lowerLetter"/>
      <w:lvlText w:val="%8."/>
      <w:lvlJc w:val="left"/>
      <w:pPr>
        <w:ind w:left="6117" w:hanging="360"/>
      </w:pPr>
    </w:lvl>
    <w:lvl w:ilvl="8" w:tplc="04050005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57B6398C"/>
    <w:multiLevelType w:val="hybridMultilevel"/>
    <w:tmpl w:val="8A763F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8197B23"/>
    <w:multiLevelType w:val="multilevel"/>
    <w:tmpl w:val="7432FEE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/>
      </w:pPr>
    </w:lvl>
    <w:lvl w:ilvl="2">
      <w:start w:val="1"/>
      <w:numFmt w:val="decimal"/>
      <w:lvlText w:val="%3."/>
      <w:lvlJc w:val="left"/>
      <w:pPr>
        <w:ind w:left="1440"/>
      </w:pPr>
    </w:lvl>
    <w:lvl w:ilvl="3">
      <w:start w:val="1"/>
      <w:numFmt w:val="lowerLetter"/>
      <w:lvlText w:val="%4)"/>
      <w:lvlJc w:val="left"/>
      <w:pPr>
        <w:ind w:left="2160"/>
      </w:pPr>
    </w:lvl>
    <w:lvl w:ilvl="4">
      <w:start w:val="1"/>
      <w:numFmt w:val="decimal"/>
      <w:lvlText w:val="(%5)"/>
      <w:lvlJc w:val="left"/>
      <w:pPr>
        <w:ind w:left="2880"/>
      </w:pPr>
    </w:lvl>
    <w:lvl w:ilvl="5">
      <w:start w:val="1"/>
      <w:numFmt w:val="lowerLetter"/>
      <w:lvlText w:val="(%6)"/>
      <w:lvlJc w:val="left"/>
      <w:pPr>
        <w:ind w:left="3600"/>
      </w:pPr>
    </w:lvl>
    <w:lvl w:ilvl="6">
      <w:start w:val="1"/>
      <w:numFmt w:val="lowerRoman"/>
      <w:lvlText w:val="(%7)"/>
      <w:lvlJc w:val="left"/>
      <w:pPr>
        <w:ind w:left="4320"/>
      </w:pPr>
    </w:lvl>
    <w:lvl w:ilvl="7">
      <w:start w:val="1"/>
      <w:numFmt w:val="lowerLetter"/>
      <w:lvlText w:val="(%8)"/>
      <w:lvlJc w:val="left"/>
      <w:pPr>
        <w:ind w:left="5040"/>
      </w:pPr>
    </w:lvl>
    <w:lvl w:ilvl="8">
      <w:start w:val="1"/>
      <w:numFmt w:val="lowerRoman"/>
      <w:lvlText w:val="(%9)"/>
      <w:lvlJc w:val="left"/>
      <w:pPr>
        <w:ind w:left="5760"/>
      </w:pPr>
    </w:lvl>
  </w:abstractNum>
  <w:abstractNum w:abstractNumId="35" w15:restartNumberingAfterBreak="0">
    <w:nsid w:val="5AF10FE9"/>
    <w:multiLevelType w:val="hybridMultilevel"/>
    <w:tmpl w:val="33FA6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E54761"/>
    <w:multiLevelType w:val="hybridMultilevel"/>
    <w:tmpl w:val="41B4E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C8661F"/>
    <w:multiLevelType w:val="multilevel"/>
    <w:tmpl w:val="02EEB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8" w15:restartNumberingAfterBreak="0">
    <w:nsid w:val="6CAC5544"/>
    <w:multiLevelType w:val="hybridMultilevel"/>
    <w:tmpl w:val="9904D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F5898"/>
    <w:multiLevelType w:val="multilevel"/>
    <w:tmpl w:val="9446E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10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0" w15:restartNumberingAfterBreak="0">
    <w:nsid w:val="7018183C"/>
    <w:multiLevelType w:val="multilevel"/>
    <w:tmpl w:val="83503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upperLetter"/>
      <w:lvlText w:val="%2.2.7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1" w15:restartNumberingAfterBreak="0">
    <w:nsid w:val="72AD3249"/>
    <w:multiLevelType w:val="multilevel"/>
    <w:tmpl w:val="5A0AB168"/>
    <w:lvl w:ilvl="0">
      <w:start w:val="1"/>
      <w:numFmt w:val="upperLetter"/>
      <w:pStyle w:val="PrvodnzprvaA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spacing w:val="0"/>
        <w:position w:val="0"/>
        <w:sz w:val="36"/>
        <w:szCs w:val="36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8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42" w15:restartNumberingAfterBreak="0">
    <w:nsid w:val="74454AF1"/>
    <w:multiLevelType w:val="multilevel"/>
    <w:tmpl w:val="8C762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ap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3" w15:restartNumberingAfterBreak="0">
    <w:nsid w:val="760C76A8"/>
    <w:multiLevelType w:val="multilevel"/>
    <w:tmpl w:val="FCBC3F42"/>
    <w:lvl w:ilvl="0">
      <w:start w:val="2"/>
      <w:numFmt w:val="upperLetter"/>
      <w:lvlText w:val="%1. "/>
      <w:lvlJc w:val="left"/>
      <w:pPr>
        <w:tabs>
          <w:tab w:val="num" w:pos="340"/>
        </w:tabs>
        <w:ind w:left="360" w:hanging="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304" w:hanging="227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/>
        <w:bCs/>
        <w:i/>
        <w:iCs/>
        <w:color w:val="auto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4" w15:restartNumberingAfterBreak="0">
    <w:nsid w:val="78384514"/>
    <w:multiLevelType w:val="multilevel"/>
    <w:tmpl w:val="660415AC"/>
    <w:lvl w:ilvl="0">
      <w:start w:val="1"/>
      <w:numFmt w:val="lowerLetter"/>
      <w:lvlText w:val="%1."/>
      <w:lvlJc w:val="left"/>
      <w:pPr>
        <w:tabs>
          <w:tab w:val="num" w:pos="0"/>
        </w:tabs>
        <w:ind w:left="432" w:hanging="432"/>
      </w:pPr>
      <w:rPr>
        <w:rFonts w:ascii="Calibri" w:hAnsi="Calibri" w:cs="Calibri" w:hint="default"/>
        <w:b/>
        <w:bCs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G.%2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2"/>
      <w:numFmt w:val="lowerLetter"/>
      <w:lvlText w:val="%3."/>
      <w:lvlJc w:val="left"/>
      <w:pPr>
        <w:tabs>
          <w:tab w:val="num" w:pos="360"/>
        </w:tabs>
      </w:pPr>
      <w:rPr>
        <w:rFonts w:hint="default"/>
        <w:caps w:val="0"/>
      </w:rPr>
    </w:lvl>
    <w:lvl w:ilvl="3">
      <w:start w:val="1"/>
      <w:numFmt w:val="decimal"/>
      <w:lvlText w:val="%4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num w:numId="1">
    <w:abstractNumId w:val="34"/>
  </w:num>
  <w:num w:numId="2">
    <w:abstractNumId w:val="32"/>
  </w:num>
  <w:num w:numId="3">
    <w:abstractNumId w:val="43"/>
  </w:num>
  <w:num w:numId="4">
    <w:abstractNumId w:val="41"/>
  </w:num>
  <w:num w:numId="5">
    <w:abstractNumId w:val="44"/>
  </w:num>
  <w:num w:numId="6">
    <w:abstractNumId w:val="33"/>
  </w:num>
  <w:num w:numId="7">
    <w:abstractNumId w:val="31"/>
  </w:num>
  <w:num w:numId="8">
    <w:abstractNumId w:val="5"/>
  </w:num>
  <w:num w:numId="9">
    <w:abstractNumId w:val="37"/>
  </w:num>
  <w:num w:numId="10">
    <w:abstractNumId w:val="21"/>
  </w:num>
  <w:num w:numId="11">
    <w:abstractNumId w:val="13"/>
  </w:num>
  <w:num w:numId="12">
    <w:abstractNumId w:val="26"/>
  </w:num>
  <w:num w:numId="13">
    <w:abstractNumId w:val="40"/>
  </w:num>
  <w:num w:numId="14">
    <w:abstractNumId w:val="6"/>
  </w:num>
  <w:num w:numId="15">
    <w:abstractNumId w:val="25"/>
  </w:num>
  <w:num w:numId="16">
    <w:abstractNumId w:val="39"/>
  </w:num>
  <w:num w:numId="17">
    <w:abstractNumId w:val="27"/>
  </w:num>
  <w:num w:numId="18">
    <w:abstractNumId w:val="11"/>
  </w:num>
  <w:num w:numId="19">
    <w:abstractNumId w:val="12"/>
  </w:num>
  <w:num w:numId="20">
    <w:abstractNumId w:val="17"/>
  </w:num>
  <w:num w:numId="21">
    <w:abstractNumId w:val="42"/>
  </w:num>
  <w:num w:numId="22">
    <w:abstractNumId w:val="18"/>
  </w:num>
  <w:num w:numId="23">
    <w:abstractNumId w:val="14"/>
  </w:num>
  <w:num w:numId="24">
    <w:abstractNumId w:val="36"/>
  </w:num>
  <w:num w:numId="25">
    <w:abstractNumId w:val="23"/>
  </w:num>
  <w:num w:numId="26">
    <w:abstractNumId w:val="28"/>
  </w:num>
  <w:num w:numId="27">
    <w:abstractNumId w:val="19"/>
  </w:num>
  <w:num w:numId="28">
    <w:abstractNumId w:val="16"/>
  </w:num>
  <w:num w:numId="29">
    <w:abstractNumId w:val="30"/>
  </w:num>
  <w:num w:numId="30">
    <w:abstractNumId w:val="2"/>
  </w:num>
  <w:num w:numId="31">
    <w:abstractNumId w:val="24"/>
  </w:num>
  <w:num w:numId="32">
    <w:abstractNumId w:val="9"/>
  </w:num>
  <w:num w:numId="33">
    <w:abstractNumId w:val="35"/>
  </w:num>
  <w:num w:numId="34">
    <w:abstractNumId w:val="22"/>
  </w:num>
  <w:num w:numId="35">
    <w:abstractNumId w:val="4"/>
  </w:num>
  <w:num w:numId="36">
    <w:abstractNumId w:val="29"/>
  </w:num>
  <w:num w:numId="37">
    <w:abstractNumId w:val="38"/>
  </w:num>
  <w:num w:numId="38">
    <w:abstractNumId w:val="10"/>
  </w:num>
  <w:num w:numId="39">
    <w:abstractNumId w:val="7"/>
  </w:num>
  <w:num w:numId="40">
    <w:abstractNumId w:val="3"/>
  </w:num>
  <w:num w:numId="41">
    <w:abstractNumId w:val="20"/>
  </w:num>
  <w:num w:numId="42">
    <w:abstractNumId w:val="8"/>
  </w:num>
  <w:num w:numId="43">
    <w:abstractNumId w:val="15"/>
  </w:num>
  <w:num w:numId="44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FFC"/>
    <w:rsid w:val="000003BD"/>
    <w:rsid w:val="00000BD8"/>
    <w:rsid w:val="00000D5B"/>
    <w:rsid w:val="00002672"/>
    <w:rsid w:val="0000298F"/>
    <w:rsid w:val="00005D7C"/>
    <w:rsid w:val="00005DC4"/>
    <w:rsid w:val="00006CB8"/>
    <w:rsid w:val="00006DE4"/>
    <w:rsid w:val="00012048"/>
    <w:rsid w:val="00012CAF"/>
    <w:rsid w:val="00012E3A"/>
    <w:rsid w:val="000134F3"/>
    <w:rsid w:val="000142EA"/>
    <w:rsid w:val="00014892"/>
    <w:rsid w:val="000156AC"/>
    <w:rsid w:val="00016620"/>
    <w:rsid w:val="000167AB"/>
    <w:rsid w:val="00016D4C"/>
    <w:rsid w:val="00016E09"/>
    <w:rsid w:val="00017DB4"/>
    <w:rsid w:val="00017F38"/>
    <w:rsid w:val="00020CD3"/>
    <w:rsid w:val="000215B5"/>
    <w:rsid w:val="00021790"/>
    <w:rsid w:val="00021B88"/>
    <w:rsid w:val="000227A7"/>
    <w:rsid w:val="000230FA"/>
    <w:rsid w:val="00023708"/>
    <w:rsid w:val="00023C29"/>
    <w:rsid w:val="00023D63"/>
    <w:rsid w:val="00025874"/>
    <w:rsid w:val="00025E88"/>
    <w:rsid w:val="00025EBD"/>
    <w:rsid w:val="000264EE"/>
    <w:rsid w:val="000272F1"/>
    <w:rsid w:val="0002781F"/>
    <w:rsid w:val="0003373F"/>
    <w:rsid w:val="00034CA9"/>
    <w:rsid w:val="0003703D"/>
    <w:rsid w:val="000374BC"/>
    <w:rsid w:val="000374D3"/>
    <w:rsid w:val="000411FA"/>
    <w:rsid w:val="00041B6F"/>
    <w:rsid w:val="00041EA3"/>
    <w:rsid w:val="0004293A"/>
    <w:rsid w:val="0004356A"/>
    <w:rsid w:val="00044BC2"/>
    <w:rsid w:val="0004590D"/>
    <w:rsid w:val="00045DB3"/>
    <w:rsid w:val="0004637D"/>
    <w:rsid w:val="000473F0"/>
    <w:rsid w:val="0004789C"/>
    <w:rsid w:val="000501E6"/>
    <w:rsid w:val="0005073A"/>
    <w:rsid w:val="00051737"/>
    <w:rsid w:val="0005184F"/>
    <w:rsid w:val="00051872"/>
    <w:rsid w:val="00051E56"/>
    <w:rsid w:val="000523BF"/>
    <w:rsid w:val="000523D2"/>
    <w:rsid w:val="00054E82"/>
    <w:rsid w:val="0005582B"/>
    <w:rsid w:val="0005582C"/>
    <w:rsid w:val="00055A59"/>
    <w:rsid w:val="00055E7F"/>
    <w:rsid w:val="00056252"/>
    <w:rsid w:val="00056307"/>
    <w:rsid w:val="00056454"/>
    <w:rsid w:val="000568AA"/>
    <w:rsid w:val="00056A71"/>
    <w:rsid w:val="00057054"/>
    <w:rsid w:val="000572CB"/>
    <w:rsid w:val="00057977"/>
    <w:rsid w:val="00060C59"/>
    <w:rsid w:val="00060CB8"/>
    <w:rsid w:val="00061106"/>
    <w:rsid w:val="00061442"/>
    <w:rsid w:val="000628B4"/>
    <w:rsid w:val="00063897"/>
    <w:rsid w:val="00063935"/>
    <w:rsid w:val="00065F2D"/>
    <w:rsid w:val="00066AAD"/>
    <w:rsid w:val="00070603"/>
    <w:rsid w:val="00071E1A"/>
    <w:rsid w:val="000727A6"/>
    <w:rsid w:val="0007296C"/>
    <w:rsid w:val="000744D3"/>
    <w:rsid w:val="00076061"/>
    <w:rsid w:val="00076CDB"/>
    <w:rsid w:val="00080C41"/>
    <w:rsid w:val="0008172A"/>
    <w:rsid w:val="00081863"/>
    <w:rsid w:val="00081CC4"/>
    <w:rsid w:val="000823D0"/>
    <w:rsid w:val="000830B0"/>
    <w:rsid w:val="000834DD"/>
    <w:rsid w:val="000836FE"/>
    <w:rsid w:val="000838AC"/>
    <w:rsid w:val="00083ADD"/>
    <w:rsid w:val="00083D00"/>
    <w:rsid w:val="000843BA"/>
    <w:rsid w:val="00084509"/>
    <w:rsid w:val="00084B87"/>
    <w:rsid w:val="00084D88"/>
    <w:rsid w:val="000855CB"/>
    <w:rsid w:val="000856C5"/>
    <w:rsid w:val="00085C60"/>
    <w:rsid w:val="00086047"/>
    <w:rsid w:val="00087074"/>
    <w:rsid w:val="0008772A"/>
    <w:rsid w:val="000900A4"/>
    <w:rsid w:val="0009082D"/>
    <w:rsid w:val="00090B16"/>
    <w:rsid w:val="00090D9E"/>
    <w:rsid w:val="000918EB"/>
    <w:rsid w:val="000928B2"/>
    <w:rsid w:val="00093154"/>
    <w:rsid w:val="000933D9"/>
    <w:rsid w:val="0009361D"/>
    <w:rsid w:val="00093743"/>
    <w:rsid w:val="00093DD5"/>
    <w:rsid w:val="0009535A"/>
    <w:rsid w:val="000956F4"/>
    <w:rsid w:val="00096215"/>
    <w:rsid w:val="0009698E"/>
    <w:rsid w:val="00096D3B"/>
    <w:rsid w:val="0009730E"/>
    <w:rsid w:val="00097EB7"/>
    <w:rsid w:val="000A057F"/>
    <w:rsid w:val="000A191D"/>
    <w:rsid w:val="000A265F"/>
    <w:rsid w:val="000A3254"/>
    <w:rsid w:val="000A34E4"/>
    <w:rsid w:val="000A3F53"/>
    <w:rsid w:val="000A56D9"/>
    <w:rsid w:val="000A6828"/>
    <w:rsid w:val="000B13E2"/>
    <w:rsid w:val="000B2CE1"/>
    <w:rsid w:val="000B3D7F"/>
    <w:rsid w:val="000B4B6F"/>
    <w:rsid w:val="000B551E"/>
    <w:rsid w:val="000B660B"/>
    <w:rsid w:val="000B754D"/>
    <w:rsid w:val="000C0BBF"/>
    <w:rsid w:val="000C0C4A"/>
    <w:rsid w:val="000C0EFE"/>
    <w:rsid w:val="000C2293"/>
    <w:rsid w:val="000C385F"/>
    <w:rsid w:val="000C42AC"/>
    <w:rsid w:val="000C635C"/>
    <w:rsid w:val="000C63D3"/>
    <w:rsid w:val="000C7088"/>
    <w:rsid w:val="000C70E7"/>
    <w:rsid w:val="000C74DE"/>
    <w:rsid w:val="000C7A11"/>
    <w:rsid w:val="000D097B"/>
    <w:rsid w:val="000D1B54"/>
    <w:rsid w:val="000D2AD3"/>
    <w:rsid w:val="000D37AF"/>
    <w:rsid w:val="000D498B"/>
    <w:rsid w:val="000D4F79"/>
    <w:rsid w:val="000D507A"/>
    <w:rsid w:val="000D5CAA"/>
    <w:rsid w:val="000D6558"/>
    <w:rsid w:val="000D67CE"/>
    <w:rsid w:val="000D6B50"/>
    <w:rsid w:val="000D6CAB"/>
    <w:rsid w:val="000D74E5"/>
    <w:rsid w:val="000E0CC6"/>
    <w:rsid w:val="000E170B"/>
    <w:rsid w:val="000E1C44"/>
    <w:rsid w:val="000E28C5"/>
    <w:rsid w:val="000E369C"/>
    <w:rsid w:val="000E39A3"/>
    <w:rsid w:val="000E4083"/>
    <w:rsid w:val="000E4193"/>
    <w:rsid w:val="000E458A"/>
    <w:rsid w:val="000E4A31"/>
    <w:rsid w:val="000E4E77"/>
    <w:rsid w:val="000E5AEE"/>
    <w:rsid w:val="000E5C3B"/>
    <w:rsid w:val="000E663C"/>
    <w:rsid w:val="000E7766"/>
    <w:rsid w:val="000E7913"/>
    <w:rsid w:val="000F0D54"/>
    <w:rsid w:val="000F21B6"/>
    <w:rsid w:val="000F2AA6"/>
    <w:rsid w:val="000F37F1"/>
    <w:rsid w:val="000F3D64"/>
    <w:rsid w:val="000F456E"/>
    <w:rsid w:val="000F4F90"/>
    <w:rsid w:val="000F5716"/>
    <w:rsid w:val="000F6FEE"/>
    <w:rsid w:val="000F71F5"/>
    <w:rsid w:val="000F77C6"/>
    <w:rsid w:val="00100FF7"/>
    <w:rsid w:val="001015AA"/>
    <w:rsid w:val="00103932"/>
    <w:rsid w:val="00103F28"/>
    <w:rsid w:val="0010495E"/>
    <w:rsid w:val="00104DB0"/>
    <w:rsid w:val="0010569F"/>
    <w:rsid w:val="00105739"/>
    <w:rsid w:val="001066B0"/>
    <w:rsid w:val="00106D33"/>
    <w:rsid w:val="0011042E"/>
    <w:rsid w:val="001113BF"/>
    <w:rsid w:val="0011217B"/>
    <w:rsid w:val="00115552"/>
    <w:rsid w:val="00117666"/>
    <w:rsid w:val="0012133D"/>
    <w:rsid w:val="001214DF"/>
    <w:rsid w:val="00121A7B"/>
    <w:rsid w:val="00122B58"/>
    <w:rsid w:val="00124BAC"/>
    <w:rsid w:val="00124C53"/>
    <w:rsid w:val="001253CE"/>
    <w:rsid w:val="00126107"/>
    <w:rsid w:val="00126FB8"/>
    <w:rsid w:val="00127103"/>
    <w:rsid w:val="00127668"/>
    <w:rsid w:val="00127702"/>
    <w:rsid w:val="00127ABE"/>
    <w:rsid w:val="00127C5A"/>
    <w:rsid w:val="001303CB"/>
    <w:rsid w:val="001312E1"/>
    <w:rsid w:val="00131400"/>
    <w:rsid w:val="00131607"/>
    <w:rsid w:val="00131A36"/>
    <w:rsid w:val="00132275"/>
    <w:rsid w:val="00132605"/>
    <w:rsid w:val="001326B5"/>
    <w:rsid w:val="001335FA"/>
    <w:rsid w:val="00133A54"/>
    <w:rsid w:val="001342E6"/>
    <w:rsid w:val="00134300"/>
    <w:rsid w:val="001344C8"/>
    <w:rsid w:val="00135089"/>
    <w:rsid w:val="00136430"/>
    <w:rsid w:val="001366F2"/>
    <w:rsid w:val="001371D3"/>
    <w:rsid w:val="001401D8"/>
    <w:rsid w:val="00141889"/>
    <w:rsid w:val="001419C8"/>
    <w:rsid w:val="00142755"/>
    <w:rsid w:val="001469A1"/>
    <w:rsid w:val="00146C22"/>
    <w:rsid w:val="001512DC"/>
    <w:rsid w:val="0015185E"/>
    <w:rsid w:val="001546AB"/>
    <w:rsid w:val="0015658E"/>
    <w:rsid w:val="001567D4"/>
    <w:rsid w:val="001578EC"/>
    <w:rsid w:val="00160041"/>
    <w:rsid w:val="00160354"/>
    <w:rsid w:val="00160DCA"/>
    <w:rsid w:val="00164E6B"/>
    <w:rsid w:val="00165ACC"/>
    <w:rsid w:val="00166156"/>
    <w:rsid w:val="00166EED"/>
    <w:rsid w:val="0016724B"/>
    <w:rsid w:val="0016727A"/>
    <w:rsid w:val="00170331"/>
    <w:rsid w:val="00170333"/>
    <w:rsid w:val="0017117B"/>
    <w:rsid w:val="001713A1"/>
    <w:rsid w:val="0017171E"/>
    <w:rsid w:val="001719E8"/>
    <w:rsid w:val="00171C31"/>
    <w:rsid w:val="00171F27"/>
    <w:rsid w:val="00173CF3"/>
    <w:rsid w:val="00174432"/>
    <w:rsid w:val="001761F1"/>
    <w:rsid w:val="00176CE1"/>
    <w:rsid w:val="00177CB1"/>
    <w:rsid w:val="001802A9"/>
    <w:rsid w:val="0018073C"/>
    <w:rsid w:val="001809EE"/>
    <w:rsid w:val="001815DE"/>
    <w:rsid w:val="00181718"/>
    <w:rsid w:val="00181CBE"/>
    <w:rsid w:val="00181E9A"/>
    <w:rsid w:val="0018310E"/>
    <w:rsid w:val="00183717"/>
    <w:rsid w:val="00183B7B"/>
    <w:rsid w:val="00183F5D"/>
    <w:rsid w:val="00184BF0"/>
    <w:rsid w:val="00186115"/>
    <w:rsid w:val="001861AE"/>
    <w:rsid w:val="00186C3B"/>
    <w:rsid w:val="00186D52"/>
    <w:rsid w:val="00186D5C"/>
    <w:rsid w:val="0019018F"/>
    <w:rsid w:val="00191593"/>
    <w:rsid w:val="00191717"/>
    <w:rsid w:val="00191BF4"/>
    <w:rsid w:val="0019251B"/>
    <w:rsid w:val="00192B5C"/>
    <w:rsid w:val="00193166"/>
    <w:rsid w:val="001935C2"/>
    <w:rsid w:val="00193ED8"/>
    <w:rsid w:val="001941A7"/>
    <w:rsid w:val="0019451F"/>
    <w:rsid w:val="00194CBE"/>
    <w:rsid w:val="00194E7A"/>
    <w:rsid w:val="00196BF5"/>
    <w:rsid w:val="0019798E"/>
    <w:rsid w:val="001A055D"/>
    <w:rsid w:val="001A12DF"/>
    <w:rsid w:val="001A1B52"/>
    <w:rsid w:val="001A1CE6"/>
    <w:rsid w:val="001A23F8"/>
    <w:rsid w:val="001A37F5"/>
    <w:rsid w:val="001A52F9"/>
    <w:rsid w:val="001A60ED"/>
    <w:rsid w:val="001A6A0F"/>
    <w:rsid w:val="001B025E"/>
    <w:rsid w:val="001B1113"/>
    <w:rsid w:val="001B177F"/>
    <w:rsid w:val="001B2396"/>
    <w:rsid w:val="001B2482"/>
    <w:rsid w:val="001B487F"/>
    <w:rsid w:val="001B512D"/>
    <w:rsid w:val="001B5A52"/>
    <w:rsid w:val="001B7DCE"/>
    <w:rsid w:val="001C0179"/>
    <w:rsid w:val="001C055D"/>
    <w:rsid w:val="001C093C"/>
    <w:rsid w:val="001C18F0"/>
    <w:rsid w:val="001C1D67"/>
    <w:rsid w:val="001C2B93"/>
    <w:rsid w:val="001C2E68"/>
    <w:rsid w:val="001C2E9C"/>
    <w:rsid w:val="001C3295"/>
    <w:rsid w:val="001C4437"/>
    <w:rsid w:val="001C594F"/>
    <w:rsid w:val="001C5E70"/>
    <w:rsid w:val="001C65E2"/>
    <w:rsid w:val="001C69F3"/>
    <w:rsid w:val="001C7450"/>
    <w:rsid w:val="001C7AA9"/>
    <w:rsid w:val="001D1C7C"/>
    <w:rsid w:val="001D26D2"/>
    <w:rsid w:val="001D42BE"/>
    <w:rsid w:val="001D434D"/>
    <w:rsid w:val="001D460D"/>
    <w:rsid w:val="001D5270"/>
    <w:rsid w:val="001D5FDE"/>
    <w:rsid w:val="001D6E78"/>
    <w:rsid w:val="001D7F80"/>
    <w:rsid w:val="001E0197"/>
    <w:rsid w:val="001E0B21"/>
    <w:rsid w:val="001E0F70"/>
    <w:rsid w:val="001E1961"/>
    <w:rsid w:val="001E2056"/>
    <w:rsid w:val="001E29D5"/>
    <w:rsid w:val="001E2D48"/>
    <w:rsid w:val="001E3FA2"/>
    <w:rsid w:val="001E437F"/>
    <w:rsid w:val="001E618F"/>
    <w:rsid w:val="001E61FF"/>
    <w:rsid w:val="001E6614"/>
    <w:rsid w:val="001E6F4C"/>
    <w:rsid w:val="001F01C6"/>
    <w:rsid w:val="001F0B5C"/>
    <w:rsid w:val="001F1DE5"/>
    <w:rsid w:val="001F1EE1"/>
    <w:rsid w:val="001F220F"/>
    <w:rsid w:val="001F315F"/>
    <w:rsid w:val="001F3CB3"/>
    <w:rsid w:val="001F4241"/>
    <w:rsid w:val="001F4266"/>
    <w:rsid w:val="001F452B"/>
    <w:rsid w:val="001F501C"/>
    <w:rsid w:val="001F5049"/>
    <w:rsid w:val="001F69C2"/>
    <w:rsid w:val="001F6EAC"/>
    <w:rsid w:val="001F7E5E"/>
    <w:rsid w:val="002012C7"/>
    <w:rsid w:val="002042C4"/>
    <w:rsid w:val="00204B6D"/>
    <w:rsid w:val="00204F04"/>
    <w:rsid w:val="002052CB"/>
    <w:rsid w:val="00205367"/>
    <w:rsid w:val="0020570D"/>
    <w:rsid w:val="00205950"/>
    <w:rsid w:val="00205B02"/>
    <w:rsid w:val="002067F3"/>
    <w:rsid w:val="00206CB7"/>
    <w:rsid w:val="00206F7A"/>
    <w:rsid w:val="002108A5"/>
    <w:rsid w:val="002133D8"/>
    <w:rsid w:val="00213496"/>
    <w:rsid w:val="00213F24"/>
    <w:rsid w:val="0021585D"/>
    <w:rsid w:val="002158DC"/>
    <w:rsid w:val="002168D9"/>
    <w:rsid w:val="00216E0C"/>
    <w:rsid w:val="0021725E"/>
    <w:rsid w:val="00217786"/>
    <w:rsid w:val="00217B31"/>
    <w:rsid w:val="00221492"/>
    <w:rsid w:val="002221A5"/>
    <w:rsid w:val="002236D9"/>
    <w:rsid w:val="002236FB"/>
    <w:rsid w:val="00227DCC"/>
    <w:rsid w:val="00230508"/>
    <w:rsid w:val="00230601"/>
    <w:rsid w:val="00231457"/>
    <w:rsid w:val="0023189C"/>
    <w:rsid w:val="00232254"/>
    <w:rsid w:val="00232474"/>
    <w:rsid w:val="00232A9F"/>
    <w:rsid w:val="00232EBB"/>
    <w:rsid w:val="00234108"/>
    <w:rsid w:val="00235010"/>
    <w:rsid w:val="0023560E"/>
    <w:rsid w:val="0023739C"/>
    <w:rsid w:val="002379F4"/>
    <w:rsid w:val="0024074B"/>
    <w:rsid w:val="002415B7"/>
    <w:rsid w:val="00241609"/>
    <w:rsid w:val="0024201B"/>
    <w:rsid w:val="0024343D"/>
    <w:rsid w:val="00244045"/>
    <w:rsid w:val="0024475F"/>
    <w:rsid w:val="00244EE2"/>
    <w:rsid w:val="00247865"/>
    <w:rsid w:val="002478EB"/>
    <w:rsid w:val="00247EDE"/>
    <w:rsid w:val="00250BF6"/>
    <w:rsid w:val="002513C4"/>
    <w:rsid w:val="002514F5"/>
    <w:rsid w:val="00251645"/>
    <w:rsid w:val="002518C7"/>
    <w:rsid w:val="002529A0"/>
    <w:rsid w:val="00253334"/>
    <w:rsid w:val="00253A8B"/>
    <w:rsid w:val="0025490D"/>
    <w:rsid w:val="0026088D"/>
    <w:rsid w:val="002620DC"/>
    <w:rsid w:val="00262380"/>
    <w:rsid w:val="00262D78"/>
    <w:rsid w:val="002638BC"/>
    <w:rsid w:val="00266963"/>
    <w:rsid w:val="00267F67"/>
    <w:rsid w:val="0027089E"/>
    <w:rsid w:val="00272742"/>
    <w:rsid w:val="00273AE3"/>
    <w:rsid w:val="00273CAD"/>
    <w:rsid w:val="00273EAC"/>
    <w:rsid w:val="00275210"/>
    <w:rsid w:val="002755C7"/>
    <w:rsid w:val="002755CE"/>
    <w:rsid w:val="00275B52"/>
    <w:rsid w:val="00276B96"/>
    <w:rsid w:val="00280072"/>
    <w:rsid w:val="00280077"/>
    <w:rsid w:val="00281C0B"/>
    <w:rsid w:val="002826B1"/>
    <w:rsid w:val="002829C2"/>
    <w:rsid w:val="002832E0"/>
    <w:rsid w:val="00283EF0"/>
    <w:rsid w:val="00284828"/>
    <w:rsid w:val="0028489E"/>
    <w:rsid w:val="00285F3C"/>
    <w:rsid w:val="00287259"/>
    <w:rsid w:val="0028726C"/>
    <w:rsid w:val="00287599"/>
    <w:rsid w:val="00287931"/>
    <w:rsid w:val="00291A18"/>
    <w:rsid w:val="00291EEC"/>
    <w:rsid w:val="002926F8"/>
    <w:rsid w:val="002930B3"/>
    <w:rsid w:val="002941E2"/>
    <w:rsid w:val="00295EE2"/>
    <w:rsid w:val="00296055"/>
    <w:rsid w:val="002967E7"/>
    <w:rsid w:val="00296E52"/>
    <w:rsid w:val="0029706F"/>
    <w:rsid w:val="002A1B85"/>
    <w:rsid w:val="002A1E77"/>
    <w:rsid w:val="002A1ECB"/>
    <w:rsid w:val="002A20B3"/>
    <w:rsid w:val="002A24A6"/>
    <w:rsid w:val="002A2554"/>
    <w:rsid w:val="002A29E8"/>
    <w:rsid w:val="002A2C3C"/>
    <w:rsid w:val="002A4434"/>
    <w:rsid w:val="002A47DA"/>
    <w:rsid w:val="002A4806"/>
    <w:rsid w:val="002A4A1C"/>
    <w:rsid w:val="002A4BB8"/>
    <w:rsid w:val="002A4DD1"/>
    <w:rsid w:val="002A500C"/>
    <w:rsid w:val="002A5755"/>
    <w:rsid w:val="002A5C70"/>
    <w:rsid w:val="002A5D42"/>
    <w:rsid w:val="002A6986"/>
    <w:rsid w:val="002A6B47"/>
    <w:rsid w:val="002A6FFD"/>
    <w:rsid w:val="002A7062"/>
    <w:rsid w:val="002A72A5"/>
    <w:rsid w:val="002A786F"/>
    <w:rsid w:val="002A7EB3"/>
    <w:rsid w:val="002B2C59"/>
    <w:rsid w:val="002B4790"/>
    <w:rsid w:val="002B49EC"/>
    <w:rsid w:val="002B74B1"/>
    <w:rsid w:val="002B7FBE"/>
    <w:rsid w:val="002C0327"/>
    <w:rsid w:val="002C259F"/>
    <w:rsid w:val="002C4AAD"/>
    <w:rsid w:val="002C56EF"/>
    <w:rsid w:val="002C62FF"/>
    <w:rsid w:val="002C6D16"/>
    <w:rsid w:val="002C7990"/>
    <w:rsid w:val="002C7B8A"/>
    <w:rsid w:val="002C7B9B"/>
    <w:rsid w:val="002D0A88"/>
    <w:rsid w:val="002D10B8"/>
    <w:rsid w:val="002D1E01"/>
    <w:rsid w:val="002D23F5"/>
    <w:rsid w:val="002D4DA6"/>
    <w:rsid w:val="002D62BE"/>
    <w:rsid w:val="002D6CC9"/>
    <w:rsid w:val="002D73C2"/>
    <w:rsid w:val="002D7E88"/>
    <w:rsid w:val="002E0016"/>
    <w:rsid w:val="002E0657"/>
    <w:rsid w:val="002E1360"/>
    <w:rsid w:val="002E1851"/>
    <w:rsid w:val="002E1C74"/>
    <w:rsid w:val="002E2EF8"/>
    <w:rsid w:val="002E3179"/>
    <w:rsid w:val="002E3FAC"/>
    <w:rsid w:val="002E3FF8"/>
    <w:rsid w:val="002E5C8D"/>
    <w:rsid w:val="002E5E16"/>
    <w:rsid w:val="002E5E83"/>
    <w:rsid w:val="002E6CD6"/>
    <w:rsid w:val="002E79DB"/>
    <w:rsid w:val="002F0703"/>
    <w:rsid w:val="002F07AD"/>
    <w:rsid w:val="002F12A3"/>
    <w:rsid w:val="002F1BAA"/>
    <w:rsid w:val="002F33AF"/>
    <w:rsid w:val="002F4393"/>
    <w:rsid w:val="002F5AEC"/>
    <w:rsid w:val="002F75D1"/>
    <w:rsid w:val="00300683"/>
    <w:rsid w:val="003023A8"/>
    <w:rsid w:val="00302A06"/>
    <w:rsid w:val="00302C7A"/>
    <w:rsid w:val="0030429C"/>
    <w:rsid w:val="003046D0"/>
    <w:rsid w:val="00304705"/>
    <w:rsid w:val="003051AC"/>
    <w:rsid w:val="00305664"/>
    <w:rsid w:val="00305F31"/>
    <w:rsid w:val="003061B3"/>
    <w:rsid w:val="00306593"/>
    <w:rsid w:val="00306FBC"/>
    <w:rsid w:val="00311DF3"/>
    <w:rsid w:val="00312356"/>
    <w:rsid w:val="0031327B"/>
    <w:rsid w:val="00314819"/>
    <w:rsid w:val="00316E15"/>
    <w:rsid w:val="003178F9"/>
    <w:rsid w:val="003208EA"/>
    <w:rsid w:val="00320ABF"/>
    <w:rsid w:val="0032126C"/>
    <w:rsid w:val="00321E2A"/>
    <w:rsid w:val="00322949"/>
    <w:rsid w:val="00323133"/>
    <w:rsid w:val="00323227"/>
    <w:rsid w:val="0032437D"/>
    <w:rsid w:val="00326885"/>
    <w:rsid w:val="0032763C"/>
    <w:rsid w:val="00327697"/>
    <w:rsid w:val="00330985"/>
    <w:rsid w:val="0033355E"/>
    <w:rsid w:val="00336FB6"/>
    <w:rsid w:val="00337174"/>
    <w:rsid w:val="00337194"/>
    <w:rsid w:val="00337449"/>
    <w:rsid w:val="00340F1E"/>
    <w:rsid w:val="00341042"/>
    <w:rsid w:val="00341B63"/>
    <w:rsid w:val="0034230D"/>
    <w:rsid w:val="0034311B"/>
    <w:rsid w:val="003435E0"/>
    <w:rsid w:val="00343A3B"/>
    <w:rsid w:val="003443BD"/>
    <w:rsid w:val="00344E9F"/>
    <w:rsid w:val="00347D05"/>
    <w:rsid w:val="003513B4"/>
    <w:rsid w:val="003519F9"/>
    <w:rsid w:val="00354D48"/>
    <w:rsid w:val="00355A54"/>
    <w:rsid w:val="00356B01"/>
    <w:rsid w:val="003575DE"/>
    <w:rsid w:val="00357EE7"/>
    <w:rsid w:val="0036281F"/>
    <w:rsid w:val="003633B9"/>
    <w:rsid w:val="00363537"/>
    <w:rsid w:val="00363E30"/>
    <w:rsid w:val="0036571A"/>
    <w:rsid w:val="00366505"/>
    <w:rsid w:val="00366A0A"/>
    <w:rsid w:val="00367706"/>
    <w:rsid w:val="003706C1"/>
    <w:rsid w:val="0037206B"/>
    <w:rsid w:val="00372ADC"/>
    <w:rsid w:val="003739BC"/>
    <w:rsid w:val="00374426"/>
    <w:rsid w:val="0037450C"/>
    <w:rsid w:val="00374F73"/>
    <w:rsid w:val="003752D2"/>
    <w:rsid w:val="00375F67"/>
    <w:rsid w:val="00376101"/>
    <w:rsid w:val="00377D75"/>
    <w:rsid w:val="0038003B"/>
    <w:rsid w:val="003800B9"/>
    <w:rsid w:val="00380424"/>
    <w:rsid w:val="00380566"/>
    <w:rsid w:val="00380C5C"/>
    <w:rsid w:val="003815FF"/>
    <w:rsid w:val="00382B79"/>
    <w:rsid w:val="00384279"/>
    <w:rsid w:val="0038594B"/>
    <w:rsid w:val="00387050"/>
    <w:rsid w:val="00387B2E"/>
    <w:rsid w:val="00387E31"/>
    <w:rsid w:val="0039169A"/>
    <w:rsid w:val="003935BF"/>
    <w:rsid w:val="0039375F"/>
    <w:rsid w:val="003958B7"/>
    <w:rsid w:val="00396E6E"/>
    <w:rsid w:val="0039788E"/>
    <w:rsid w:val="003A04CD"/>
    <w:rsid w:val="003A090B"/>
    <w:rsid w:val="003A11CE"/>
    <w:rsid w:val="003A1C0A"/>
    <w:rsid w:val="003A1FDA"/>
    <w:rsid w:val="003A2BD6"/>
    <w:rsid w:val="003A3263"/>
    <w:rsid w:val="003A3529"/>
    <w:rsid w:val="003A36BD"/>
    <w:rsid w:val="003A4347"/>
    <w:rsid w:val="003A461A"/>
    <w:rsid w:val="003A5FAF"/>
    <w:rsid w:val="003B09C0"/>
    <w:rsid w:val="003B0A72"/>
    <w:rsid w:val="003B0A9B"/>
    <w:rsid w:val="003B12F5"/>
    <w:rsid w:val="003B1E10"/>
    <w:rsid w:val="003B1F7B"/>
    <w:rsid w:val="003B28A6"/>
    <w:rsid w:val="003B302A"/>
    <w:rsid w:val="003B3614"/>
    <w:rsid w:val="003B7201"/>
    <w:rsid w:val="003B77FC"/>
    <w:rsid w:val="003B7AA8"/>
    <w:rsid w:val="003C0F53"/>
    <w:rsid w:val="003C0FB7"/>
    <w:rsid w:val="003C10B7"/>
    <w:rsid w:val="003C2622"/>
    <w:rsid w:val="003C404B"/>
    <w:rsid w:val="003C4BFF"/>
    <w:rsid w:val="003C5C56"/>
    <w:rsid w:val="003C5D37"/>
    <w:rsid w:val="003C6BD8"/>
    <w:rsid w:val="003C6F6D"/>
    <w:rsid w:val="003D0C4B"/>
    <w:rsid w:val="003D0DDA"/>
    <w:rsid w:val="003D2F1D"/>
    <w:rsid w:val="003D33A5"/>
    <w:rsid w:val="003D4495"/>
    <w:rsid w:val="003D4ED4"/>
    <w:rsid w:val="003D4F78"/>
    <w:rsid w:val="003D5891"/>
    <w:rsid w:val="003D5A54"/>
    <w:rsid w:val="003D60A3"/>
    <w:rsid w:val="003D64CB"/>
    <w:rsid w:val="003E00CC"/>
    <w:rsid w:val="003E0D42"/>
    <w:rsid w:val="003E27BA"/>
    <w:rsid w:val="003E308B"/>
    <w:rsid w:val="003E3780"/>
    <w:rsid w:val="003E4CBA"/>
    <w:rsid w:val="003E5542"/>
    <w:rsid w:val="003E5D15"/>
    <w:rsid w:val="003E5E89"/>
    <w:rsid w:val="003E5F75"/>
    <w:rsid w:val="003E62B5"/>
    <w:rsid w:val="003E71C9"/>
    <w:rsid w:val="003E7F63"/>
    <w:rsid w:val="003F0086"/>
    <w:rsid w:val="003F0237"/>
    <w:rsid w:val="003F09CF"/>
    <w:rsid w:val="003F1F53"/>
    <w:rsid w:val="003F2696"/>
    <w:rsid w:val="003F345A"/>
    <w:rsid w:val="003F36F6"/>
    <w:rsid w:val="003F4C08"/>
    <w:rsid w:val="003F4C84"/>
    <w:rsid w:val="003F74CC"/>
    <w:rsid w:val="003F75DE"/>
    <w:rsid w:val="0040006D"/>
    <w:rsid w:val="00400C3A"/>
    <w:rsid w:val="00401949"/>
    <w:rsid w:val="0040261D"/>
    <w:rsid w:val="004026ED"/>
    <w:rsid w:val="00402AE5"/>
    <w:rsid w:val="00403FD3"/>
    <w:rsid w:val="00404C01"/>
    <w:rsid w:val="00404FF0"/>
    <w:rsid w:val="0040509E"/>
    <w:rsid w:val="004056AB"/>
    <w:rsid w:val="0040636C"/>
    <w:rsid w:val="004072C3"/>
    <w:rsid w:val="0040745D"/>
    <w:rsid w:val="00410E53"/>
    <w:rsid w:val="004111B8"/>
    <w:rsid w:val="00411A9D"/>
    <w:rsid w:val="00412229"/>
    <w:rsid w:val="004130D0"/>
    <w:rsid w:val="004130E2"/>
    <w:rsid w:val="00414365"/>
    <w:rsid w:val="00414F8C"/>
    <w:rsid w:val="00415321"/>
    <w:rsid w:val="00415D6B"/>
    <w:rsid w:val="004161F6"/>
    <w:rsid w:val="004165B8"/>
    <w:rsid w:val="004175BE"/>
    <w:rsid w:val="00417D18"/>
    <w:rsid w:val="00417F91"/>
    <w:rsid w:val="00421678"/>
    <w:rsid w:val="004217A0"/>
    <w:rsid w:val="004225CA"/>
    <w:rsid w:val="00423768"/>
    <w:rsid w:val="00423B76"/>
    <w:rsid w:val="00423EA0"/>
    <w:rsid w:val="00424C0D"/>
    <w:rsid w:val="00425F4E"/>
    <w:rsid w:val="00427EB1"/>
    <w:rsid w:val="0043048D"/>
    <w:rsid w:val="0043057D"/>
    <w:rsid w:val="00430C1C"/>
    <w:rsid w:val="0043155C"/>
    <w:rsid w:val="00432948"/>
    <w:rsid w:val="00433442"/>
    <w:rsid w:val="00433595"/>
    <w:rsid w:val="00434893"/>
    <w:rsid w:val="00436696"/>
    <w:rsid w:val="0043672D"/>
    <w:rsid w:val="0043704A"/>
    <w:rsid w:val="00437675"/>
    <w:rsid w:val="00437A62"/>
    <w:rsid w:val="00440FAE"/>
    <w:rsid w:val="00441C13"/>
    <w:rsid w:val="00442484"/>
    <w:rsid w:val="00442C1F"/>
    <w:rsid w:val="0044490D"/>
    <w:rsid w:val="004462F5"/>
    <w:rsid w:val="00446CDF"/>
    <w:rsid w:val="00447662"/>
    <w:rsid w:val="0044770F"/>
    <w:rsid w:val="00447DDA"/>
    <w:rsid w:val="00447E6A"/>
    <w:rsid w:val="00450007"/>
    <w:rsid w:val="0045014E"/>
    <w:rsid w:val="0045046B"/>
    <w:rsid w:val="00450AEE"/>
    <w:rsid w:val="00453245"/>
    <w:rsid w:val="004532E6"/>
    <w:rsid w:val="00453D6E"/>
    <w:rsid w:val="0045443A"/>
    <w:rsid w:val="00455779"/>
    <w:rsid w:val="00456B01"/>
    <w:rsid w:val="00456EE8"/>
    <w:rsid w:val="004574F1"/>
    <w:rsid w:val="00457A9A"/>
    <w:rsid w:val="0046083E"/>
    <w:rsid w:val="0046099E"/>
    <w:rsid w:val="00461143"/>
    <w:rsid w:val="004614C0"/>
    <w:rsid w:val="004633A3"/>
    <w:rsid w:val="00463BBD"/>
    <w:rsid w:val="004642E6"/>
    <w:rsid w:val="004648F3"/>
    <w:rsid w:val="004649CC"/>
    <w:rsid w:val="00466B5F"/>
    <w:rsid w:val="00467AD7"/>
    <w:rsid w:val="00467E32"/>
    <w:rsid w:val="004704F4"/>
    <w:rsid w:val="0047166D"/>
    <w:rsid w:val="004730CC"/>
    <w:rsid w:val="004732FB"/>
    <w:rsid w:val="00473BEE"/>
    <w:rsid w:val="00475854"/>
    <w:rsid w:val="0047594D"/>
    <w:rsid w:val="004759AF"/>
    <w:rsid w:val="00475EB3"/>
    <w:rsid w:val="004766AC"/>
    <w:rsid w:val="00476A16"/>
    <w:rsid w:val="00477126"/>
    <w:rsid w:val="00477675"/>
    <w:rsid w:val="00477979"/>
    <w:rsid w:val="00477EA3"/>
    <w:rsid w:val="0048272C"/>
    <w:rsid w:val="00482CE9"/>
    <w:rsid w:val="00483302"/>
    <w:rsid w:val="004839C4"/>
    <w:rsid w:val="00485AA9"/>
    <w:rsid w:val="00485EBD"/>
    <w:rsid w:val="00486999"/>
    <w:rsid w:val="004879CD"/>
    <w:rsid w:val="00487AFE"/>
    <w:rsid w:val="00487ECD"/>
    <w:rsid w:val="004903F1"/>
    <w:rsid w:val="00491FAF"/>
    <w:rsid w:val="00492ABD"/>
    <w:rsid w:val="00492F38"/>
    <w:rsid w:val="00493263"/>
    <w:rsid w:val="00493742"/>
    <w:rsid w:val="00493C05"/>
    <w:rsid w:val="00493E46"/>
    <w:rsid w:val="00493EC1"/>
    <w:rsid w:val="00495158"/>
    <w:rsid w:val="0049611E"/>
    <w:rsid w:val="004972D1"/>
    <w:rsid w:val="0049731A"/>
    <w:rsid w:val="00497797"/>
    <w:rsid w:val="004A09BB"/>
    <w:rsid w:val="004A102C"/>
    <w:rsid w:val="004A17B0"/>
    <w:rsid w:val="004A1C33"/>
    <w:rsid w:val="004A22BF"/>
    <w:rsid w:val="004A2556"/>
    <w:rsid w:val="004A329E"/>
    <w:rsid w:val="004A33C3"/>
    <w:rsid w:val="004A385F"/>
    <w:rsid w:val="004A4291"/>
    <w:rsid w:val="004A5541"/>
    <w:rsid w:val="004A5561"/>
    <w:rsid w:val="004A63D6"/>
    <w:rsid w:val="004B1C04"/>
    <w:rsid w:val="004B2410"/>
    <w:rsid w:val="004B3FFD"/>
    <w:rsid w:val="004B6727"/>
    <w:rsid w:val="004B6DA8"/>
    <w:rsid w:val="004C05C3"/>
    <w:rsid w:val="004C0EE0"/>
    <w:rsid w:val="004C372D"/>
    <w:rsid w:val="004C449C"/>
    <w:rsid w:val="004C49B9"/>
    <w:rsid w:val="004C4F11"/>
    <w:rsid w:val="004C591B"/>
    <w:rsid w:val="004C758B"/>
    <w:rsid w:val="004D0021"/>
    <w:rsid w:val="004D0C1E"/>
    <w:rsid w:val="004D0E77"/>
    <w:rsid w:val="004D1627"/>
    <w:rsid w:val="004D168B"/>
    <w:rsid w:val="004D21DF"/>
    <w:rsid w:val="004D2488"/>
    <w:rsid w:val="004D291F"/>
    <w:rsid w:val="004D376A"/>
    <w:rsid w:val="004D395C"/>
    <w:rsid w:val="004D3EDC"/>
    <w:rsid w:val="004D3F18"/>
    <w:rsid w:val="004D49B3"/>
    <w:rsid w:val="004D5F49"/>
    <w:rsid w:val="004D5F9F"/>
    <w:rsid w:val="004D5FE6"/>
    <w:rsid w:val="004D6293"/>
    <w:rsid w:val="004D64F4"/>
    <w:rsid w:val="004D6D31"/>
    <w:rsid w:val="004D6FEF"/>
    <w:rsid w:val="004D7840"/>
    <w:rsid w:val="004D7865"/>
    <w:rsid w:val="004D799C"/>
    <w:rsid w:val="004E0B96"/>
    <w:rsid w:val="004E1079"/>
    <w:rsid w:val="004E14AB"/>
    <w:rsid w:val="004E1EED"/>
    <w:rsid w:val="004E2A54"/>
    <w:rsid w:val="004E2B42"/>
    <w:rsid w:val="004E2CD4"/>
    <w:rsid w:val="004E3E94"/>
    <w:rsid w:val="004E43F3"/>
    <w:rsid w:val="004E5255"/>
    <w:rsid w:val="004E5D06"/>
    <w:rsid w:val="004E6865"/>
    <w:rsid w:val="004E6DFF"/>
    <w:rsid w:val="004E7C07"/>
    <w:rsid w:val="004E7DA2"/>
    <w:rsid w:val="004F060A"/>
    <w:rsid w:val="004F09CB"/>
    <w:rsid w:val="004F0DCD"/>
    <w:rsid w:val="004F1179"/>
    <w:rsid w:val="004F1C71"/>
    <w:rsid w:val="004F1E56"/>
    <w:rsid w:val="004F380D"/>
    <w:rsid w:val="004F38FD"/>
    <w:rsid w:val="004F4722"/>
    <w:rsid w:val="004F5B4D"/>
    <w:rsid w:val="004F5DB3"/>
    <w:rsid w:val="004F7A6A"/>
    <w:rsid w:val="004F7D11"/>
    <w:rsid w:val="0050037F"/>
    <w:rsid w:val="00502D5B"/>
    <w:rsid w:val="00505297"/>
    <w:rsid w:val="0050552F"/>
    <w:rsid w:val="005058C5"/>
    <w:rsid w:val="00505FA1"/>
    <w:rsid w:val="00510C2D"/>
    <w:rsid w:val="005111CF"/>
    <w:rsid w:val="005118B6"/>
    <w:rsid w:val="00511AF6"/>
    <w:rsid w:val="0051251E"/>
    <w:rsid w:val="0051294C"/>
    <w:rsid w:val="00515AEC"/>
    <w:rsid w:val="00517568"/>
    <w:rsid w:val="005176A0"/>
    <w:rsid w:val="00520AC9"/>
    <w:rsid w:val="005213A6"/>
    <w:rsid w:val="0052202D"/>
    <w:rsid w:val="0052313C"/>
    <w:rsid w:val="005234B6"/>
    <w:rsid w:val="00524884"/>
    <w:rsid w:val="005249F3"/>
    <w:rsid w:val="005253C7"/>
    <w:rsid w:val="005257B4"/>
    <w:rsid w:val="00526035"/>
    <w:rsid w:val="00526380"/>
    <w:rsid w:val="00526BE5"/>
    <w:rsid w:val="0052752F"/>
    <w:rsid w:val="00527C26"/>
    <w:rsid w:val="00530CB8"/>
    <w:rsid w:val="0053215C"/>
    <w:rsid w:val="00532380"/>
    <w:rsid w:val="005334A3"/>
    <w:rsid w:val="00534EFE"/>
    <w:rsid w:val="0053770E"/>
    <w:rsid w:val="0054368E"/>
    <w:rsid w:val="00545B94"/>
    <w:rsid w:val="00546D6D"/>
    <w:rsid w:val="00547AC7"/>
    <w:rsid w:val="00551BF9"/>
    <w:rsid w:val="00552451"/>
    <w:rsid w:val="00552945"/>
    <w:rsid w:val="00552A44"/>
    <w:rsid w:val="005531CD"/>
    <w:rsid w:val="00553DC5"/>
    <w:rsid w:val="00554924"/>
    <w:rsid w:val="00554ABD"/>
    <w:rsid w:val="00554F2F"/>
    <w:rsid w:val="00555456"/>
    <w:rsid w:val="00556528"/>
    <w:rsid w:val="00557839"/>
    <w:rsid w:val="0056031E"/>
    <w:rsid w:val="00561557"/>
    <w:rsid w:val="005616F0"/>
    <w:rsid w:val="00561ACA"/>
    <w:rsid w:val="00561F2C"/>
    <w:rsid w:val="005620B7"/>
    <w:rsid w:val="005625BC"/>
    <w:rsid w:val="00562FE8"/>
    <w:rsid w:val="00563FA7"/>
    <w:rsid w:val="00564C0D"/>
    <w:rsid w:val="0056532A"/>
    <w:rsid w:val="00566A39"/>
    <w:rsid w:val="00566AE8"/>
    <w:rsid w:val="005671A5"/>
    <w:rsid w:val="00567609"/>
    <w:rsid w:val="00567772"/>
    <w:rsid w:val="00567D9E"/>
    <w:rsid w:val="00567E9D"/>
    <w:rsid w:val="005708AB"/>
    <w:rsid w:val="0057105B"/>
    <w:rsid w:val="00571A84"/>
    <w:rsid w:val="00571C6D"/>
    <w:rsid w:val="00572011"/>
    <w:rsid w:val="0057239F"/>
    <w:rsid w:val="0057446B"/>
    <w:rsid w:val="005750EE"/>
    <w:rsid w:val="0057612F"/>
    <w:rsid w:val="00577883"/>
    <w:rsid w:val="0057797B"/>
    <w:rsid w:val="005820FB"/>
    <w:rsid w:val="00583011"/>
    <w:rsid w:val="005830FB"/>
    <w:rsid w:val="0058370E"/>
    <w:rsid w:val="00583E01"/>
    <w:rsid w:val="005844D7"/>
    <w:rsid w:val="00584B3D"/>
    <w:rsid w:val="005850CD"/>
    <w:rsid w:val="0058551A"/>
    <w:rsid w:val="005866C1"/>
    <w:rsid w:val="00590480"/>
    <w:rsid w:val="00590BC9"/>
    <w:rsid w:val="00590C35"/>
    <w:rsid w:val="00590E68"/>
    <w:rsid w:val="0059189B"/>
    <w:rsid w:val="00591E59"/>
    <w:rsid w:val="00592424"/>
    <w:rsid w:val="0059302A"/>
    <w:rsid w:val="00593041"/>
    <w:rsid w:val="00593C44"/>
    <w:rsid w:val="005946ED"/>
    <w:rsid w:val="00595B93"/>
    <w:rsid w:val="00595F50"/>
    <w:rsid w:val="00596994"/>
    <w:rsid w:val="0059743B"/>
    <w:rsid w:val="00597D7B"/>
    <w:rsid w:val="005A175E"/>
    <w:rsid w:val="005A1DDC"/>
    <w:rsid w:val="005A1F09"/>
    <w:rsid w:val="005A262E"/>
    <w:rsid w:val="005A275E"/>
    <w:rsid w:val="005A30D7"/>
    <w:rsid w:val="005A35D0"/>
    <w:rsid w:val="005A3BC1"/>
    <w:rsid w:val="005A4270"/>
    <w:rsid w:val="005A4753"/>
    <w:rsid w:val="005A4D18"/>
    <w:rsid w:val="005A4DB4"/>
    <w:rsid w:val="005A4E24"/>
    <w:rsid w:val="005A5322"/>
    <w:rsid w:val="005A62B4"/>
    <w:rsid w:val="005A65A8"/>
    <w:rsid w:val="005A6695"/>
    <w:rsid w:val="005A672D"/>
    <w:rsid w:val="005A676B"/>
    <w:rsid w:val="005A7124"/>
    <w:rsid w:val="005A7A58"/>
    <w:rsid w:val="005B0102"/>
    <w:rsid w:val="005B053E"/>
    <w:rsid w:val="005B1EF0"/>
    <w:rsid w:val="005B387E"/>
    <w:rsid w:val="005B3B8F"/>
    <w:rsid w:val="005B4968"/>
    <w:rsid w:val="005B503A"/>
    <w:rsid w:val="005B58CB"/>
    <w:rsid w:val="005B5CDD"/>
    <w:rsid w:val="005B6214"/>
    <w:rsid w:val="005B6282"/>
    <w:rsid w:val="005B64D8"/>
    <w:rsid w:val="005C0798"/>
    <w:rsid w:val="005C0C65"/>
    <w:rsid w:val="005C0E1D"/>
    <w:rsid w:val="005C0F7F"/>
    <w:rsid w:val="005C1AA8"/>
    <w:rsid w:val="005C26A7"/>
    <w:rsid w:val="005C2979"/>
    <w:rsid w:val="005C2F2F"/>
    <w:rsid w:val="005C332B"/>
    <w:rsid w:val="005C3461"/>
    <w:rsid w:val="005C3892"/>
    <w:rsid w:val="005C3FA9"/>
    <w:rsid w:val="005C3FB7"/>
    <w:rsid w:val="005C57AA"/>
    <w:rsid w:val="005C61D2"/>
    <w:rsid w:val="005C6779"/>
    <w:rsid w:val="005C7B58"/>
    <w:rsid w:val="005D02A6"/>
    <w:rsid w:val="005D0BFD"/>
    <w:rsid w:val="005D220B"/>
    <w:rsid w:val="005D2C84"/>
    <w:rsid w:val="005D3332"/>
    <w:rsid w:val="005D3367"/>
    <w:rsid w:val="005D51B2"/>
    <w:rsid w:val="005D699A"/>
    <w:rsid w:val="005D781B"/>
    <w:rsid w:val="005D7B68"/>
    <w:rsid w:val="005E1068"/>
    <w:rsid w:val="005E1329"/>
    <w:rsid w:val="005E1AAA"/>
    <w:rsid w:val="005E1D5E"/>
    <w:rsid w:val="005E1DE1"/>
    <w:rsid w:val="005E2239"/>
    <w:rsid w:val="005E288C"/>
    <w:rsid w:val="005E2C6B"/>
    <w:rsid w:val="005E322A"/>
    <w:rsid w:val="005E3258"/>
    <w:rsid w:val="005E390F"/>
    <w:rsid w:val="005E3FBC"/>
    <w:rsid w:val="005E648B"/>
    <w:rsid w:val="005F152F"/>
    <w:rsid w:val="005F20A0"/>
    <w:rsid w:val="005F2809"/>
    <w:rsid w:val="005F3F61"/>
    <w:rsid w:val="005F431A"/>
    <w:rsid w:val="005F4ADB"/>
    <w:rsid w:val="005F5BD6"/>
    <w:rsid w:val="005F5F03"/>
    <w:rsid w:val="005F688A"/>
    <w:rsid w:val="005F6931"/>
    <w:rsid w:val="005F7ADB"/>
    <w:rsid w:val="00600E7A"/>
    <w:rsid w:val="00601F49"/>
    <w:rsid w:val="006021A0"/>
    <w:rsid w:val="00603479"/>
    <w:rsid w:val="00603B4F"/>
    <w:rsid w:val="006040CF"/>
    <w:rsid w:val="00604EE8"/>
    <w:rsid w:val="006066D1"/>
    <w:rsid w:val="00606B72"/>
    <w:rsid w:val="00606CEF"/>
    <w:rsid w:val="00606E90"/>
    <w:rsid w:val="00607667"/>
    <w:rsid w:val="00610E9A"/>
    <w:rsid w:val="006116BE"/>
    <w:rsid w:val="00611B8A"/>
    <w:rsid w:val="00612BE1"/>
    <w:rsid w:val="006131ED"/>
    <w:rsid w:val="006137D5"/>
    <w:rsid w:val="00613A0F"/>
    <w:rsid w:val="006140F9"/>
    <w:rsid w:val="00614AAC"/>
    <w:rsid w:val="006158E0"/>
    <w:rsid w:val="00617384"/>
    <w:rsid w:val="006228BA"/>
    <w:rsid w:val="00622C6C"/>
    <w:rsid w:val="0062358E"/>
    <w:rsid w:val="006236B2"/>
    <w:rsid w:val="006245B4"/>
    <w:rsid w:val="00624911"/>
    <w:rsid w:val="00626714"/>
    <w:rsid w:val="00626D74"/>
    <w:rsid w:val="00627810"/>
    <w:rsid w:val="00627D9D"/>
    <w:rsid w:val="006309DD"/>
    <w:rsid w:val="00630E89"/>
    <w:rsid w:val="00630E8B"/>
    <w:rsid w:val="00631627"/>
    <w:rsid w:val="006317A6"/>
    <w:rsid w:val="00631827"/>
    <w:rsid w:val="0063189E"/>
    <w:rsid w:val="00631A59"/>
    <w:rsid w:val="0063245C"/>
    <w:rsid w:val="00632CCB"/>
    <w:rsid w:val="0063325B"/>
    <w:rsid w:val="006334AC"/>
    <w:rsid w:val="006334D4"/>
    <w:rsid w:val="00634FB9"/>
    <w:rsid w:val="00636103"/>
    <w:rsid w:val="0064070F"/>
    <w:rsid w:val="006410D2"/>
    <w:rsid w:val="00641699"/>
    <w:rsid w:val="00641E3B"/>
    <w:rsid w:val="00642117"/>
    <w:rsid w:val="00642FE3"/>
    <w:rsid w:val="00643219"/>
    <w:rsid w:val="00643747"/>
    <w:rsid w:val="00644951"/>
    <w:rsid w:val="0064547A"/>
    <w:rsid w:val="0064557D"/>
    <w:rsid w:val="00646A29"/>
    <w:rsid w:val="006475A6"/>
    <w:rsid w:val="00650A83"/>
    <w:rsid w:val="00650C97"/>
    <w:rsid w:val="00651326"/>
    <w:rsid w:val="006526A2"/>
    <w:rsid w:val="00652B83"/>
    <w:rsid w:val="006544FD"/>
    <w:rsid w:val="00654510"/>
    <w:rsid w:val="0065501F"/>
    <w:rsid w:val="00655E20"/>
    <w:rsid w:val="00655E51"/>
    <w:rsid w:val="00656119"/>
    <w:rsid w:val="0065632D"/>
    <w:rsid w:val="006566E0"/>
    <w:rsid w:val="00656BCA"/>
    <w:rsid w:val="00657A34"/>
    <w:rsid w:val="0066293B"/>
    <w:rsid w:val="00662A1C"/>
    <w:rsid w:val="00662B46"/>
    <w:rsid w:val="006630FC"/>
    <w:rsid w:val="006646A8"/>
    <w:rsid w:val="00665EBC"/>
    <w:rsid w:val="00667AF3"/>
    <w:rsid w:val="00670593"/>
    <w:rsid w:val="00670FF4"/>
    <w:rsid w:val="0067118B"/>
    <w:rsid w:val="00671B4C"/>
    <w:rsid w:val="0067248C"/>
    <w:rsid w:val="006725FC"/>
    <w:rsid w:val="00672A28"/>
    <w:rsid w:val="00673BF1"/>
    <w:rsid w:val="0067406D"/>
    <w:rsid w:val="00675553"/>
    <w:rsid w:val="006758E3"/>
    <w:rsid w:val="006761B3"/>
    <w:rsid w:val="006768B7"/>
    <w:rsid w:val="00677092"/>
    <w:rsid w:val="00677136"/>
    <w:rsid w:val="0067746A"/>
    <w:rsid w:val="0067786C"/>
    <w:rsid w:val="00680D34"/>
    <w:rsid w:val="006821B3"/>
    <w:rsid w:val="0068270F"/>
    <w:rsid w:val="0068282D"/>
    <w:rsid w:val="006834E2"/>
    <w:rsid w:val="00684184"/>
    <w:rsid w:val="006841D2"/>
    <w:rsid w:val="00684A89"/>
    <w:rsid w:val="00684A9A"/>
    <w:rsid w:val="006850A7"/>
    <w:rsid w:val="006859F8"/>
    <w:rsid w:val="0069018E"/>
    <w:rsid w:val="00690457"/>
    <w:rsid w:val="00690822"/>
    <w:rsid w:val="00690E2E"/>
    <w:rsid w:val="006913B1"/>
    <w:rsid w:val="00692762"/>
    <w:rsid w:val="00693188"/>
    <w:rsid w:val="00693A54"/>
    <w:rsid w:val="00694AD8"/>
    <w:rsid w:val="00696445"/>
    <w:rsid w:val="006A03D2"/>
    <w:rsid w:val="006A0CE6"/>
    <w:rsid w:val="006A1CDB"/>
    <w:rsid w:val="006A215F"/>
    <w:rsid w:val="006A2D27"/>
    <w:rsid w:val="006A3BDA"/>
    <w:rsid w:val="006A51D3"/>
    <w:rsid w:val="006B0019"/>
    <w:rsid w:val="006B0673"/>
    <w:rsid w:val="006B105C"/>
    <w:rsid w:val="006B17B9"/>
    <w:rsid w:val="006B1ACB"/>
    <w:rsid w:val="006B1D91"/>
    <w:rsid w:val="006B1E51"/>
    <w:rsid w:val="006B2147"/>
    <w:rsid w:val="006B2866"/>
    <w:rsid w:val="006B2D9A"/>
    <w:rsid w:val="006B2E5E"/>
    <w:rsid w:val="006B323A"/>
    <w:rsid w:val="006B4363"/>
    <w:rsid w:val="006B4E05"/>
    <w:rsid w:val="006B507F"/>
    <w:rsid w:val="006B592C"/>
    <w:rsid w:val="006B6C66"/>
    <w:rsid w:val="006B6DBA"/>
    <w:rsid w:val="006B7189"/>
    <w:rsid w:val="006C12EE"/>
    <w:rsid w:val="006C1E6D"/>
    <w:rsid w:val="006C1FD7"/>
    <w:rsid w:val="006C3005"/>
    <w:rsid w:val="006C5C6F"/>
    <w:rsid w:val="006C6F34"/>
    <w:rsid w:val="006D339A"/>
    <w:rsid w:val="006D37E8"/>
    <w:rsid w:val="006D3E50"/>
    <w:rsid w:val="006D4B80"/>
    <w:rsid w:val="006D4F3D"/>
    <w:rsid w:val="006D53E3"/>
    <w:rsid w:val="006D5A88"/>
    <w:rsid w:val="006D6346"/>
    <w:rsid w:val="006D6863"/>
    <w:rsid w:val="006D6EE0"/>
    <w:rsid w:val="006D7870"/>
    <w:rsid w:val="006E13E2"/>
    <w:rsid w:val="006E142E"/>
    <w:rsid w:val="006E171F"/>
    <w:rsid w:val="006E1EC7"/>
    <w:rsid w:val="006E2186"/>
    <w:rsid w:val="006E41DD"/>
    <w:rsid w:val="006E420A"/>
    <w:rsid w:val="006E47D6"/>
    <w:rsid w:val="006E504B"/>
    <w:rsid w:val="006E660D"/>
    <w:rsid w:val="006E7A85"/>
    <w:rsid w:val="006F003F"/>
    <w:rsid w:val="006F0671"/>
    <w:rsid w:val="006F10E2"/>
    <w:rsid w:val="006F11BC"/>
    <w:rsid w:val="006F1319"/>
    <w:rsid w:val="006F2273"/>
    <w:rsid w:val="006F290D"/>
    <w:rsid w:val="006F3AA4"/>
    <w:rsid w:val="006F494E"/>
    <w:rsid w:val="006F5E9A"/>
    <w:rsid w:val="006F6E0A"/>
    <w:rsid w:val="006F7239"/>
    <w:rsid w:val="00700533"/>
    <w:rsid w:val="0070054B"/>
    <w:rsid w:val="0070079F"/>
    <w:rsid w:val="007009FE"/>
    <w:rsid w:val="00700A70"/>
    <w:rsid w:val="00700E7A"/>
    <w:rsid w:val="00701275"/>
    <w:rsid w:val="007016A4"/>
    <w:rsid w:val="00701ECB"/>
    <w:rsid w:val="00702463"/>
    <w:rsid w:val="00702B07"/>
    <w:rsid w:val="00702F39"/>
    <w:rsid w:val="0070571C"/>
    <w:rsid w:val="0070629E"/>
    <w:rsid w:val="007069E1"/>
    <w:rsid w:val="007070A7"/>
    <w:rsid w:val="007076C1"/>
    <w:rsid w:val="00710C20"/>
    <w:rsid w:val="00710C8C"/>
    <w:rsid w:val="00710DE3"/>
    <w:rsid w:val="00711239"/>
    <w:rsid w:val="00711691"/>
    <w:rsid w:val="00711DF8"/>
    <w:rsid w:val="0071339D"/>
    <w:rsid w:val="00713702"/>
    <w:rsid w:val="007139A0"/>
    <w:rsid w:val="0071438E"/>
    <w:rsid w:val="0071439F"/>
    <w:rsid w:val="007147E3"/>
    <w:rsid w:val="007154A1"/>
    <w:rsid w:val="00716353"/>
    <w:rsid w:val="007202B9"/>
    <w:rsid w:val="00720932"/>
    <w:rsid w:val="00720FC2"/>
    <w:rsid w:val="00722412"/>
    <w:rsid w:val="007226D6"/>
    <w:rsid w:val="00723D5D"/>
    <w:rsid w:val="00725B1B"/>
    <w:rsid w:val="00727755"/>
    <w:rsid w:val="00730512"/>
    <w:rsid w:val="00730E01"/>
    <w:rsid w:val="00731142"/>
    <w:rsid w:val="007313B7"/>
    <w:rsid w:val="007335DB"/>
    <w:rsid w:val="00734451"/>
    <w:rsid w:val="00735224"/>
    <w:rsid w:val="00735AA6"/>
    <w:rsid w:val="00735D25"/>
    <w:rsid w:val="007365CB"/>
    <w:rsid w:val="00736FD2"/>
    <w:rsid w:val="00740629"/>
    <w:rsid w:val="0074316C"/>
    <w:rsid w:val="00743E7E"/>
    <w:rsid w:val="00744192"/>
    <w:rsid w:val="007464B8"/>
    <w:rsid w:val="00746657"/>
    <w:rsid w:val="00746A1A"/>
    <w:rsid w:val="00746EAE"/>
    <w:rsid w:val="0074707F"/>
    <w:rsid w:val="00747B27"/>
    <w:rsid w:val="00747FCE"/>
    <w:rsid w:val="00750A9D"/>
    <w:rsid w:val="00750BDD"/>
    <w:rsid w:val="0075270E"/>
    <w:rsid w:val="00752D2B"/>
    <w:rsid w:val="00754451"/>
    <w:rsid w:val="00755BAA"/>
    <w:rsid w:val="00756C19"/>
    <w:rsid w:val="007570BD"/>
    <w:rsid w:val="00757990"/>
    <w:rsid w:val="00757F33"/>
    <w:rsid w:val="0076197B"/>
    <w:rsid w:val="007619A9"/>
    <w:rsid w:val="00761A6A"/>
    <w:rsid w:val="00762913"/>
    <w:rsid w:val="00762D78"/>
    <w:rsid w:val="00763479"/>
    <w:rsid w:val="007637C0"/>
    <w:rsid w:val="00763CF5"/>
    <w:rsid w:val="00764844"/>
    <w:rsid w:val="007648CA"/>
    <w:rsid w:val="007653DC"/>
    <w:rsid w:val="00766ECC"/>
    <w:rsid w:val="00766EF3"/>
    <w:rsid w:val="007706A8"/>
    <w:rsid w:val="00770E0C"/>
    <w:rsid w:val="007715C3"/>
    <w:rsid w:val="00771C06"/>
    <w:rsid w:val="00771DDC"/>
    <w:rsid w:val="00772856"/>
    <w:rsid w:val="007728CA"/>
    <w:rsid w:val="00772B8F"/>
    <w:rsid w:val="00772EF5"/>
    <w:rsid w:val="00773B19"/>
    <w:rsid w:val="007743CC"/>
    <w:rsid w:val="00775248"/>
    <w:rsid w:val="00775325"/>
    <w:rsid w:val="00775D83"/>
    <w:rsid w:val="007779B3"/>
    <w:rsid w:val="00777C77"/>
    <w:rsid w:val="00777F8A"/>
    <w:rsid w:val="00780238"/>
    <w:rsid w:val="00780655"/>
    <w:rsid w:val="00780AD8"/>
    <w:rsid w:val="007818A3"/>
    <w:rsid w:val="00781B51"/>
    <w:rsid w:val="00781C51"/>
    <w:rsid w:val="00781E45"/>
    <w:rsid w:val="00781E6B"/>
    <w:rsid w:val="0078242A"/>
    <w:rsid w:val="00784990"/>
    <w:rsid w:val="00785506"/>
    <w:rsid w:val="00785D0D"/>
    <w:rsid w:val="00786316"/>
    <w:rsid w:val="007867F5"/>
    <w:rsid w:val="00786826"/>
    <w:rsid w:val="0078762D"/>
    <w:rsid w:val="00787941"/>
    <w:rsid w:val="00787BE7"/>
    <w:rsid w:val="00787D83"/>
    <w:rsid w:val="00790B44"/>
    <w:rsid w:val="007913A9"/>
    <w:rsid w:val="007920A2"/>
    <w:rsid w:val="00792ABF"/>
    <w:rsid w:val="00792BED"/>
    <w:rsid w:val="007937C4"/>
    <w:rsid w:val="007949AA"/>
    <w:rsid w:val="00794AA2"/>
    <w:rsid w:val="007956B9"/>
    <w:rsid w:val="00795BC4"/>
    <w:rsid w:val="00796082"/>
    <w:rsid w:val="00796498"/>
    <w:rsid w:val="007964B9"/>
    <w:rsid w:val="00796D4A"/>
    <w:rsid w:val="00797E11"/>
    <w:rsid w:val="007A0146"/>
    <w:rsid w:val="007A15E9"/>
    <w:rsid w:val="007A1885"/>
    <w:rsid w:val="007A3AF0"/>
    <w:rsid w:val="007A3EEC"/>
    <w:rsid w:val="007A3FCC"/>
    <w:rsid w:val="007A4890"/>
    <w:rsid w:val="007A4D22"/>
    <w:rsid w:val="007A5DA6"/>
    <w:rsid w:val="007A5FFC"/>
    <w:rsid w:val="007A6236"/>
    <w:rsid w:val="007A6B67"/>
    <w:rsid w:val="007A7544"/>
    <w:rsid w:val="007A758D"/>
    <w:rsid w:val="007B0DE3"/>
    <w:rsid w:val="007B0EE2"/>
    <w:rsid w:val="007B1802"/>
    <w:rsid w:val="007B1BDE"/>
    <w:rsid w:val="007B1C59"/>
    <w:rsid w:val="007B1F37"/>
    <w:rsid w:val="007B2124"/>
    <w:rsid w:val="007B2F8B"/>
    <w:rsid w:val="007B3C0C"/>
    <w:rsid w:val="007B5033"/>
    <w:rsid w:val="007B5154"/>
    <w:rsid w:val="007B5AF1"/>
    <w:rsid w:val="007B60D8"/>
    <w:rsid w:val="007B6A13"/>
    <w:rsid w:val="007B6E8C"/>
    <w:rsid w:val="007C01C6"/>
    <w:rsid w:val="007C02A5"/>
    <w:rsid w:val="007C0B19"/>
    <w:rsid w:val="007C2691"/>
    <w:rsid w:val="007C26F5"/>
    <w:rsid w:val="007C2819"/>
    <w:rsid w:val="007C3244"/>
    <w:rsid w:val="007C3EAC"/>
    <w:rsid w:val="007C41C3"/>
    <w:rsid w:val="007D064B"/>
    <w:rsid w:val="007D0934"/>
    <w:rsid w:val="007D233F"/>
    <w:rsid w:val="007D2A4E"/>
    <w:rsid w:val="007D4466"/>
    <w:rsid w:val="007D607F"/>
    <w:rsid w:val="007D6145"/>
    <w:rsid w:val="007D729B"/>
    <w:rsid w:val="007E03AB"/>
    <w:rsid w:val="007E1D30"/>
    <w:rsid w:val="007E3236"/>
    <w:rsid w:val="007E40DB"/>
    <w:rsid w:val="007E4E18"/>
    <w:rsid w:val="007E5725"/>
    <w:rsid w:val="007E5EA6"/>
    <w:rsid w:val="007E6EA1"/>
    <w:rsid w:val="007E740F"/>
    <w:rsid w:val="007F071A"/>
    <w:rsid w:val="007F0A1D"/>
    <w:rsid w:val="007F156B"/>
    <w:rsid w:val="007F1755"/>
    <w:rsid w:val="007F1D44"/>
    <w:rsid w:val="007F20D4"/>
    <w:rsid w:val="007F2330"/>
    <w:rsid w:val="007F2AF3"/>
    <w:rsid w:val="007F2C6B"/>
    <w:rsid w:val="007F32D6"/>
    <w:rsid w:val="007F5325"/>
    <w:rsid w:val="007F59CA"/>
    <w:rsid w:val="007F67A7"/>
    <w:rsid w:val="007F7458"/>
    <w:rsid w:val="00801447"/>
    <w:rsid w:val="00801A10"/>
    <w:rsid w:val="008037E1"/>
    <w:rsid w:val="00803D70"/>
    <w:rsid w:val="008044A3"/>
    <w:rsid w:val="008046C8"/>
    <w:rsid w:val="00804BA2"/>
    <w:rsid w:val="0080686B"/>
    <w:rsid w:val="00806C9C"/>
    <w:rsid w:val="008104EC"/>
    <w:rsid w:val="00810DFC"/>
    <w:rsid w:val="008113B1"/>
    <w:rsid w:val="00812CC3"/>
    <w:rsid w:val="0081314F"/>
    <w:rsid w:val="00813936"/>
    <w:rsid w:val="00813CF5"/>
    <w:rsid w:val="00814522"/>
    <w:rsid w:val="00814596"/>
    <w:rsid w:val="008150AB"/>
    <w:rsid w:val="00815871"/>
    <w:rsid w:val="00816F6D"/>
    <w:rsid w:val="00817200"/>
    <w:rsid w:val="00820462"/>
    <w:rsid w:val="00820ADA"/>
    <w:rsid w:val="008217F5"/>
    <w:rsid w:val="00821B70"/>
    <w:rsid w:val="0082200F"/>
    <w:rsid w:val="008220B7"/>
    <w:rsid w:val="008223C5"/>
    <w:rsid w:val="00823062"/>
    <w:rsid w:val="00823321"/>
    <w:rsid w:val="00823FBD"/>
    <w:rsid w:val="00826436"/>
    <w:rsid w:val="00826CA0"/>
    <w:rsid w:val="00827276"/>
    <w:rsid w:val="008313C4"/>
    <w:rsid w:val="00831FF6"/>
    <w:rsid w:val="00832119"/>
    <w:rsid w:val="00832D84"/>
    <w:rsid w:val="00835BC4"/>
    <w:rsid w:val="00836072"/>
    <w:rsid w:val="00836AF4"/>
    <w:rsid w:val="0083719C"/>
    <w:rsid w:val="00837587"/>
    <w:rsid w:val="00837874"/>
    <w:rsid w:val="008410D7"/>
    <w:rsid w:val="0084111E"/>
    <w:rsid w:val="00841434"/>
    <w:rsid w:val="00842050"/>
    <w:rsid w:val="008425AC"/>
    <w:rsid w:val="008445BF"/>
    <w:rsid w:val="00844970"/>
    <w:rsid w:val="0084508C"/>
    <w:rsid w:val="0084611F"/>
    <w:rsid w:val="00846D34"/>
    <w:rsid w:val="008507AC"/>
    <w:rsid w:val="00852051"/>
    <w:rsid w:val="00852ECF"/>
    <w:rsid w:val="00853C0A"/>
    <w:rsid w:val="00854963"/>
    <w:rsid w:val="0085691F"/>
    <w:rsid w:val="00857CE9"/>
    <w:rsid w:val="00860242"/>
    <w:rsid w:val="008605A5"/>
    <w:rsid w:val="00860DAF"/>
    <w:rsid w:val="00861DB6"/>
    <w:rsid w:val="00862EB3"/>
    <w:rsid w:val="008631F2"/>
    <w:rsid w:val="008644E9"/>
    <w:rsid w:val="0086540B"/>
    <w:rsid w:val="008657E8"/>
    <w:rsid w:val="008664D9"/>
    <w:rsid w:val="00866831"/>
    <w:rsid w:val="00866BE4"/>
    <w:rsid w:val="00867B61"/>
    <w:rsid w:val="00870995"/>
    <w:rsid w:val="00871D93"/>
    <w:rsid w:val="00871F6D"/>
    <w:rsid w:val="008720EA"/>
    <w:rsid w:val="00872EEE"/>
    <w:rsid w:val="00873BFA"/>
    <w:rsid w:val="008742E7"/>
    <w:rsid w:val="008743A2"/>
    <w:rsid w:val="00874B8A"/>
    <w:rsid w:val="008753A7"/>
    <w:rsid w:val="00875C61"/>
    <w:rsid w:val="00876B94"/>
    <w:rsid w:val="00877101"/>
    <w:rsid w:val="008773C1"/>
    <w:rsid w:val="00877453"/>
    <w:rsid w:val="00880A67"/>
    <w:rsid w:val="00880C37"/>
    <w:rsid w:val="0088102E"/>
    <w:rsid w:val="00881383"/>
    <w:rsid w:val="00883C72"/>
    <w:rsid w:val="0088449C"/>
    <w:rsid w:val="0088583D"/>
    <w:rsid w:val="00885968"/>
    <w:rsid w:val="00885FD9"/>
    <w:rsid w:val="0088641A"/>
    <w:rsid w:val="0088663E"/>
    <w:rsid w:val="008879DD"/>
    <w:rsid w:val="00890BA6"/>
    <w:rsid w:val="00890F80"/>
    <w:rsid w:val="00891924"/>
    <w:rsid w:val="00892FA5"/>
    <w:rsid w:val="0089396E"/>
    <w:rsid w:val="00893A64"/>
    <w:rsid w:val="00893B5D"/>
    <w:rsid w:val="00893C25"/>
    <w:rsid w:val="00894AF2"/>
    <w:rsid w:val="00895477"/>
    <w:rsid w:val="00895524"/>
    <w:rsid w:val="008957C4"/>
    <w:rsid w:val="0089593B"/>
    <w:rsid w:val="0089645E"/>
    <w:rsid w:val="00897F07"/>
    <w:rsid w:val="008A272B"/>
    <w:rsid w:val="008A3D9E"/>
    <w:rsid w:val="008A449F"/>
    <w:rsid w:val="008A5A00"/>
    <w:rsid w:val="008A7683"/>
    <w:rsid w:val="008A7745"/>
    <w:rsid w:val="008B00D8"/>
    <w:rsid w:val="008B0D27"/>
    <w:rsid w:val="008B0F04"/>
    <w:rsid w:val="008B247B"/>
    <w:rsid w:val="008B2603"/>
    <w:rsid w:val="008B2FB4"/>
    <w:rsid w:val="008B33FA"/>
    <w:rsid w:val="008B42DF"/>
    <w:rsid w:val="008B4F04"/>
    <w:rsid w:val="008B5CCE"/>
    <w:rsid w:val="008B6494"/>
    <w:rsid w:val="008B6C2B"/>
    <w:rsid w:val="008B7B04"/>
    <w:rsid w:val="008B7EF3"/>
    <w:rsid w:val="008C01BA"/>
    <w:rsid w:val="008C0C1C"/>
    <w:rsid w:val="008C1B5C"/>
    <w:rsid w:val="008C1EC8"/>
    <w:rsid w:val="008C1F22"/>
    <w:rsid w:val="008C22A1"/>
    <w:rsid w:val="008C4050"/>
    <w:rsid w:val="008C4F55"/>
    <w:rsid w:val="008C5108"/>
    <w:rsid w:val="008C5111"/>
    <w:rsid w:val="008C55F3"/>
    <w:rsid w:val="008C562D"/>
    <w:rsid w:val="008C5AEF"/>
    <w:rsid w:val="008C61A4"/>
    <w:rsid w:val="008C6687"/>
    <w:rsid w:val="008C7066"/>
    <w:rsid w:val="008D1786"/>
    <w:rsid w:val="008D2A44"/>
    <w:rsid w:val="008D3225"/>
    <w:rsid w:val="008D3776"/>
    <w:rsid w:val="008D4001"/>
    <w:rsid w:val="008D491A"/>
    <w:rsid w:val="008D4F49"/>
    <w:rsid w:val="008D5D43"/>
    <w:rsid w:val="008D5F2C"/>
    <w:rsid w:val="008E1045"/>
    <w:rsid w:val="008E1E0A"/>
    <w:rsid w:val="008E2F85"/>
    <w:rsid w:val="008E30E8"/>
    <w:rsid w:val="008E5768"/>
    <w:rsid w:val="008E645C"/>
    <w:rsid w:val="008E650D"/>
    <w:rsid w:val="008E7631"/>
    <w:rsid w:val="008E7AD5"/>
    <w:rsid w:val="008F087A"/>
    <w:rsid w:val="008F08E5"/>
    <w:rsid w:val="008F0F2D"/>
    <w:rsid w:val="008F19C4"/>
    <w:rsid w:val="008F1EBE"/>
    <w:rsid w:val="008F2211"/>
    <w:rsid w:val="008F28BE"/>
    <w:rsid w:val="008F2926"/>
    <w:rsid w:val="008F2CCA"/>
    <w:rsid w:val="008F3B0F"/>
    <w:rsid w:val="008F3CF5"/>
    <w:rsid w:val="008F3D52"/>
    <w:rsid w:val="008F4496"/>
    <w:rsid w:val="008F5754"/>
    <w:rsid w:val="008F734A"/>
    <w:rsid w:val="00900AE5"/>
    <w:rsid w:val="00900EB7"/>
    <w:rsid w:val="00900FF0"/>
    <w:rsid w:val="00902139"/>
    <w:rsid w:val="00902286"/>
    <w:rsid w:val="009023E7"/>
    <w:rsid w:val="00904016"/>
    <w:rsid w:val="009053BD"/>
    <w:rsid w:val="00907F75"/>
    <w:rsid w:val="00910096"/>
    <w:rsid w:val="009101E9"/>
    <w:rsid w:val="00910F95"/>
    <w:rsid w:val="00911358"/>
    <w:rsid w:val="00911416"/>
    <w:rsid w:val="00911934"/>
    <w:rsid w:val="0091237B"/>
    <w:rsid w:val="00912FE0"/>
    <w:rsid w:val="009147AE"/>
    <w:rsid w:val="00914A8A"/>
    <w:rsid w:val="0091541F"/>
    <w:rsid w:val="00916B20"/>
    <w:rsid w:val="00917674"/>
    <w:rsid w:val="0091787F"/>
    <w:rsid w:val="00917F0C"/>
    <w:rsid w:val="00920687"/>
    <w:rsid w:val="00920FD7"/>
    <w:rsid w:val="00921462"/>
    <w:rsid w:val="009228B0"/>
    <w:rsid w:val="0092370F"/>
    <w:rsid w:val="009237CB"/>
    <w:rsid w:val="00923AD2"/>
    <w:rsid w:val="00924489"/>
    <w:rsid w:val="00931ED0"/>
    <w:rsid w:val="009324B4"/>
    <w:rsid w:val="009329FC"/>
    <w:rsid w:val="00932BD4"/>
    <w:rsid w:val="00933F55"/>
    <w:rsid w:val="0093415E"/>
    <w:rsid w:val="00934444"/>
    <w:rsid w:val="009348C0"/>
    <w:rsid w:val="0093559B"/>
    <w:rsid w:val="0093738C"/>
    <w:rsid w:val="00943783"/>
    <w:rsid w:val="009439D2"/>
    <w:rsid w:val="009443D0"/>
    <w:rsid w:val="00944435"/>
    <w:rsid w:val="00945FE0"/>
    <w:rsid w:val="00946F66"/>
    <w:rsid w:val="00947477"/>
    <w:rsid w:val="00947B26"/>
    <w:rsid w:val="00950B9E"/>
    <w:rsid w:val="009512A7"/>
    <w:rsid w:val="00952147"/>
    <w:rsid w:val="009529B2"/>
    <w:rsid w:val="00953183"/>
    <w:rsid w:val="00953A8F"/>
    <w:rsid w:val="009543E7"/>
    <w:rsid w:val="0095675E"/>
    <w:rsid w:val="00956F3B"/>
    <w:rsid w:val="00957B1B"/>
    <w:rsid w:val="00961E31"/>
    <w:rsid w:val="0096288C"/>
    <w:rsid w:val="00962D67"/>
    <w:rsid w:val="0096474A"/>
    <w:rsid w:val="009651AC"/>
    <w:rsid w:val="00965566"/>
    <w:rsid w:val="00966353"/>
    <w:rsid w:val="00966D6E"/>
    <w:rsid w:val="00967641"/>
    <w:rsid w:val="00971381"/>
    <w:rsid w:val="00973549"/>
    <w:rsid w:val="009741B3"/>
    <w:rsid w:val="00974BC4"/>
    <w:rsid w:val="00974BE4"/>
    <w:rsid w:val="0097507E"/>
    <w:rsid w:val="0097509A"/>
    <w:rsid w:val="009750C9"/>
    <w:rsid w:val="00975FFF"/>
    <w:rsid w:val="009761F4"/>
    <w:rsid w:val="009800C2"/>
    <w:rsid w:val="0098010C"/>
    <w:rsid w:val="009806CD"/>
    <w:rsid w:val="009819E1"/>
    <w:rsid w:val="00981B6E"/>
    <w:rsid w:val="00981F4D"/>
    <w:rsid w:val="00981FFE"/>
    <w:rsid w:val="00982F28"/>
    <w:rsid w:val="009832ED"/>
    <w:rsid w:val="00983987"/>
    <w:rsid w:val="00983AD5"/>
    <w:rsid w:val="00983C67"/>
    <w:rsid w:val="009847B6"/>
    <w:rsid w:val="00984CFE"/>
    <w:rsid w:val="00985FF6"/>
    <w:rsid w:val="00986563"/>
    <w:rsid w:val="00987195"/>
    <w:rsid w:val="009877A5"/>
    <w:rsid w:val="009903D9"/>
    <w:rsid w:val="00990E55"/>
    <w:rsid w:val="00990E66"/>
    <w:rsid w:val="00990F53"/>
    <w:rsid w:val="0099262A"/>
    <w:rsid w:val="00993C25"/>
    <w:rsid w:val="00993C55"/>
    <w:rsid w:val="00994666"/>
    <w:rsid w:val="009947AC"/>
    <w:rsid w:val="00995365"/>
    <w:rsid w:val="00995EF0"/>
    <w:rsid w:val="00996291"/>
    <w:rsid w:val="00996893"/>
    <w:rsid w:val="00997A94"/>
    <w:rsid w:val="009A0638"/>
    <w:rsid w:val="009A0F9D"/>
    <w:rsid w:val="009A2320"/>
    <w:rsid w:val="009A2346"/>
    <w:rsid w:val="009A323E"/>
    <w:rsid w:val="009A4784"/>
    <w:rsid w:val="009A4793"/>
    <w:rsid w:val="009A67C7"/>
    <w:rsid w:val="009B0BB4"/>
    <w:rsid w:val="009B0CA5"/>
    <w:rsid w:val="009B2311"/>
    <w:rsid w:val="009B2828"/>
    <w:rsid w:val="009B2A90"/>
    <w:rsid w:val="009B2C43"/>
    <w:rsid w:val="009B31E5"/>
    <w:rsid w:val="009B3618"/>
    <w:rsid w:val="009B4819"/>
    <w:rsid w:val="009B4BDA"/>
    <w:rsid w:val="009B4CAA"/>
    <w:rsid w:val="009B4F4A"/>
    <w:rsid w:val="009C01E3"/>
    <w:rsid w:val="009C0A33"/>
    <w:rsid w:val="009C0D15"/>
    <w:rsid w:val="009C189A"/>
    <w:rsid w:val="009C1B47"/>
    <w:rsid w:val="009C1E40"/>
    <w:rsid w:val="009C200F"/>
    <w:rsid w:val="009C2DCC"/>
    <w:rsid w:val="009C355E"/>
    <w:rsid w:val="009C3C1F"/>
    <w:rsid w:val="009C40AB"/>
    <w:rsid w:val="009C42B5"/>
    <w:rsid w:val="009C43A0"/>
    <w:rsid w:val="009C47C9"/>
    <w:rsid w:val="009C5636"/>
    <w:rsid w:val="009C6CB7"/>
    <w:rsid w:val="009D02C6"/>
    <w:rsid w:val="009D179E"/>
    <w:rsid w:val="009D1D37"/>
    <w:rsid w:val="009D2B44"/>
    <w:rsid w:val="009D2D7F"/>
    <w:rsid w:val="009D537F"/>
    <w:rsid w:val="009D54A0"/>
    <w:rsid w:val="009D5C3F"/>
    <w:rsid w:val="009D62C4"/>
    <w:rsid w:val="009E0D15"/>
    <w:rsid w:val="009E1716"/>
    <w:rsid w:val="009E246B"/>
    <w:rsid w:val="009E2C18"/>
    <w:rsid w:val="009E404A"/>
    <w:rsid w:val="009E42C5"/>
    <w:rsid w:val="009E4D99"/>
    <w:rsid w:val="009E516B"/>
    <w:rsid w:val="009E5C10"/>
    <w:rsid w:val="009E614A"/>
    <w:rsid w:val="009E63C7"/>
    <w:rsid w:val="009E6AC5"/>
    <w:rsid w:val="009E720C"/>
    <w:rsid w:val="009E7E03"/>
    <w:rsid w:val="009E7FF1"/>
    <w:rsid w:val="009F0927"/>
    <w:rsid w:val="009F1E30"/>
    <w:rsid w:val="009F4250"/>
    <w:rsid w:val="009F468D"/>
    <w:rsid w:val="009F5E1F"/>
    <w:rsid w:val="009F5E56"/>
    <w:rsid w:val="009F6B72"/>
    <w:rsid w:val="009F78D3"/>
    <w:rsid w:val="00A0051F"/>
    <w:rsid w:val="00A00556"/>
    <w:rsid w:val="00A031E8"/>
    <w:rsid w:val="00A05F18"/>
    <w:rsid w:val="00A05FDD"/>
    <w:rsid w:val="00A061B9"/>
    <w:rsid w:val="00A0686F"/>
    <w:rsid w:val="00A06B3A"/>
    <w:rsid w:val="00A06E03"/>
    <w:rsid w:val="00A0785F"/>
    <w:rsid w:val="00A100B3"/>
    <w:rsid w:val="00A104C7"/>
    <w:rsid w:val="00A1109D"/>
    <w:rsid w:val="00A1120F"/>
    <w:rsid w:val="00A13B6F"/>
    <w:rsid w:val="00A144FC"/>
    <w:rsid w:val="00A14CFA"/>
    <w:rsid w:val="00A1559A"/>
    <w:rsid w:val="00A165AE"/>
    <w:rsid w:val="00A1674A"/>
    <w:rsid w:val="00A169D6"/>
    <w:rsid w:val="00A17541"/>
    <w:rsid w:val="00A2046E"/>
    <w:rsid w:val="00A21493"/>
    <w:rsid w:val="00A21AB9"/>
    <w:rsid w:val="00A22623"/>
    <w:rsid w:val="00A22B9D"/>
    <w:rsid w:val="00A23311"/>
    <w:rsid w:val="00A24659"/>
    <w:rsid w:val="00A247E5"/>
    <w:rsid w:val="00A24DB1"/>
    <w:rsid w:val="00A250A0"/>
    <w:rsid w:val="00A25162"/>
    <w:rsid w:val="00A25722"/>
    <w:rsid w:val="00A26693"/>
    <w:rsid w:val="00A27028"/>
    <w:rsid w:val="00A2705E"/>
    <w:rsid w:val="00A30053"/>
    <w:rsid w:val="00A30547"/>
    <w:rsid w:val="00A30C4C"/>
    <w:rsid w:val="00A312D1"/>
    <w:rsid w:val="00A318AC"/>
    <w:rsid w:val="00A319D4"/>
    <w:rsid w:val="00A31E01"/>
    <w:rsid w:val="00A32328"/>
    <w:rsid w:val="00A32AFC"/>
    <w:rsid w:val="00A334BF"/>
    <w:rsid w:val="00A336EA"/>
    <w:rsid w:val="00A33746"/>
    <w:rsid w:val="00A33800"/>
    <w:rsid w:val="00A3494A"/>
    <w:rsid w:val="00A3498B"/>
    <w:rsid w:val="00A34FFC"/>
    <w:rsid w:val="00A35B66"/>
    <w:rsid w:val="00A37309"/>
    <w:rsid w:val="00A37852"/>
    <w:rsid w:val="00A37AD9"/>
    <w:rsid w:val="00A37EB9"/>
    <w:rsid w:val="00A40894"/>
    <w:rsid w:val="00A40C8C"/>
    <w:rsid w:val="00A40E89"/>
    <w:rsid w:val="00A42DE0"/>
    <w:rsid w:val="00A4355F"/>
    <w:rsid w:val="00A437F2"/>
    <w:rsid w:val="00A439F9"/>
    <w:rsid w:val="00A4426D"/>
    <w:rsid w:val="00A4445F"/>
    <w:rsid w:val="00A47445"/>
    <w:rsid w:val="00A47780"/>
    <w:rsid w:val="00A5030D"/>
    <w:rsid w:val="00A5031E"/>
    <w:rsid w:val="00A52444"/>
    <w:rsid w:val="00A5340B"/>
    <w:rsid w:val="00A5402E"/>
    <w:rsid w:val="00A540DD"/>
    <w:rsid w:val="00A550C0"/>
    <w:rsid w:val="00A55D2F"/>
    <w:rsid w:val="00A57F9D"/>
    <w:rsid w:val="00A60658"/>
    <w:rsid w:val="00A60961"/>
    <w:rsid w:val="00A614BB"/>
    <w:rsid w:val="00A62731"/>
    <w:rsid w:val="00A62CC6"/>
    <w:rsid w:val="00A63BD6"/>
    <w:rsid w:val="00A63DB8"/>
    <w:rsid w:val="00A64509"/>
    <w:rsid w:val="00A65D09"/>
    <w:rsid w:val="00A665A4"/>
    <w:rsid w:val="00A66CF1"/>
    <w:rsid w:val="00A6766B"/>
    <w:rsid w:val="00A67BAB"/>
    <w:rsid w:val="00A7094B"/>
    <w:rsid w:val="00A7202E"/>
    <w:rsid w:val="00A728AA"/>
    <w:rsid w:val="00A72B99"/>
    <w:rsid w:val="00A72E29"/>
    <w:rsid w:val="00A73812"/>
    <w:rsid w:val="00A73941"/>
    <w:rsid w:val="00A739CA"/>
    <w:rsid w:val="00A73B52"/>
    <w:rsid w:val="00A73E61"/>
    <w:rsid w:val="00A740E6"/>
    <w:rsid w:val="00A7437A"/>
    <w:rsid w:val="00A763D0"/>
    <w:rsid w:val="00A7745F"/>
    <w:rsid w:val="00A7786F"/>
    <w:rsid w:val="00A80551"/>
    <w:rsid w:val="00A80568"/>
    <w:rsid w:val="00A8085E"/>
    <w:rsid w:val="00A80C69"/>
    <w:rsid w:val="00A816D2"/>
    <w:rsid w:val="00A82A22"/>
    <w:rsid w:val="00A83F79"/>
    <w:rsid w:val="00A84C79"/>
    <w:rsid w:val="00A85A2E"/>
    <w:rsid w:val="00A85FC6"/>
    <w:rsid w:val="00A86732"/>
    <w:rsid w:val="00A868DC"/>
    <w:rsid w:val="00A872DF"/>
    <w:rsid w:val="00A873A5"/>
    <w:rsid w:val="00A87D41"/>
    <w:rsid w:val="00A90B0C"/>
    <w:rsid w:val="00A91254"/>
    <w:rsid w:val="00A914C9"/>
    <w:rsid w:val="00A92CA0"/>
    <w:rsid w:val="00A93F61"/>
    <w:rsid w:val="00A944F6"/>
    <w:rsid w:val="00A948CB"/>
    <w:rsid w:val="00A94EF4"/>
    <w:rsid w:val="00A9518F"/>
    <w:rsid w:val="00A95F47"/>
    <w:rsid w:val="00A96039"/>
    <w:rsid w:val="00A96765"/>
    <w:rsid w:val="00A96B15"/>
    <w:rsid w:val="00A9787E"/>
    <w:rsid w:val="00A97D89"/>
    <w:rsid w:val="00AA00DF"/>
    <w:rsid w:val="00AA0364"/>
    <w:rsid w:val="00AA0568"/>
    <w:rsid w:val="00AA105E"/>
    <w:rsid w:val="00AA10C5"/>
    <w:rsid w:val="00AA34B7"/>
    <w:rsid w:val="00AA3B5D"/>
    <w:rsid w:val="00AA47AC"/>
    <w:rsid w:val="00AA4C0B"/>
    <w:rsid w:val="00AA5345"/>
    <w:rsid w:val="00AA5B2E"/>
    <w:rsid w:val="00AA6805"/>
    <w:rsid w:val="00AA6DF2"/>
    <w:rsid w:val="00AA76FB"/>
    <w:rsid w:val="00AA78D1"/>
    <w:rsid w:val="00AB0409"/>
    <w:rsid w:val="00AB0884"/>
    <w:rsid w:val="00AB107E"/>
    <w:rsid w:val="00AB16C5"/>
    <w:rsid w:val="00AB1A9D"/>
    <w:rsid w:val="00AB1CD6"/>
    <w:rsid w:val="00AB2E31"/>
    <w:rsid w:val="00AB3673"/>
    <w:rsid w:val="00AB3B4C"/>
    <w:rsid w:val="00AB4CF0"/>
    <w:rsid w:val="00AB57F8"/>
    <w:rsid w:val="00AB5F5D"/>
    <w:rsid w:val="00AB6125"/>
    <w:rsid w:val="00AB7348"/>
    <w:rsid w:val="00AB7E1A"/>
    <w:rsid w:val="00AC0018"/>
    <w:rsid w:val="00AC08E9"/>
    <w:rsid w:val="00AC136B"/>
    <w:rsid w:val="00AC1BAB"/>
    <w:rsid w:val="00AC20BF"/>
    <w:rsid w:val="00AC2ED8"/>
    <w:rsid w:val="00AC425B"/>
    <w:rsid w:val="00AC44FE"/>
    <w:rsid w:val="00AC47E5"/>
    <w:rsid w:val="00AC4C6C"/>
    <w:rsid w:val="00AC5067"/>
    <w:rsid w:val="00AC5AEE"/>
    <w:rsid w:val="00AC5EE2"/>
    <w:rsid w:val="00AC690C"/>
    <w:rsid w:val="00AD0043"/>
    <w:rsid w:val="00AD03D8"/>
    <w:rsid w:val="00AD19C2"/>
    <w:rsid w:val="00AD1B3B"/>
    <w:rsid w:val="00AD2DB8"/>
    <w:rsid w:val="00AD30B0"/>
    <w:rsid w:val="00AD43FB"/>
    <w:rsid w:val="00AD4F05"/>
    <w:rsid w:val="00AD5823"/>
    <w:rsid w:val="00AD583B"/>
    <w:rsid w:val="00AD59AF"/>
    <w:rsid w:val="00AD6C12"/>
    <w:rsid w:val="00AD79B8"/>
    <w:rsid w:val="00AE1538"/>
    <w:rsid w:val="00AE1974"/>
    <w:rsid w:val="00AE1ACB"/>
    <w:rsid w:val="00AE1BB6"/>
    <w:rsid w:val="00AE2949"/>
    <w:rsid w:val="00AE29B5"/>
    <w:rsid w:val="00AE2BA2"/>
    <w:rsid w:val="00AE3281"/>
    <w:rsid w:val="00AE3D72"/>
    <w:rsid w:val="00AE47D9"/>
    <w:rsid w:val="00AE55A4"/>
    <w:rsid w:val="00AE6F46"/>
    <w:rsid w:val="00AE7B5A"/>
    <w:rsid w:val="00AF02D8"/>
    <w:rsid w:val="00AF1C8F"/>
    <w:rsid w:val="00AF1ECC"/>
    <w:rsid w:val="00AF229B"/>
    <w:rsid w:val="00AF2B92"/>
    <w:rsid w:val="00AF40E2"/>
    <w:rsid w:val="00AF4238"/>
    <w:rsid w:val="00AF425C"/>
    <w:rsid w:val="00AF6819"/>
    <w:rsid w:val="00B00800"/>
    <w:rsid w:val="00B0088B"/>
    <w:rsid w:val="00B01BBF"/>
    <w:rsid w:val="00B01D37"/>
    <w:rsid w:val="00B02595"/>
    <w:rsid w:val="00B02DFD"/>
    <w:rsid w:val="00B042E4"/>
    <w:rsid w:val="00B0434A"/>
    <w:rsid w:val="00B05DFD"/>
    <w:rsid w:val="00B06376"/>
    <w:rsid w:val="00B07523"/>
    <w:rsid w:val="00B108A4"/>
    <w:rsid w:val="00B11097"/>
    <w:rsid w:val="00B11CF5"/>
    <w:rsid w:val="00B1221D"/>
    <w:rsid w:val="00B13E68"/>
    <w:rsid w:val="00B153B4"/>
    <w:rsid w:val="00B17E6C"/>
    <w:rsid w:val="00B21E84"/>
    <w:rsid w:val="00B229AC"/>
    <w:rsid w:val="00B22A55"/>
    <w:rsid w:val="00B23246"/>
    <w:rsid w:val="00B24AE7"/>
    <w:rsid w:val="00B24B2B"/>
    <w:rsid w:val="00B24E55"/>
    <w:rsid w:val="00B26D46"/>
    <w:rsid w:val="00B27178"/>
    <w:rsid w:val="00B30414"/>
    <w:rsid w:val="00B31983"/>
    <w:rsid w:val="00B32D3F"/>
    <w:rsid w:val="00B33AB6"/>
    <w:rsid w:val="00B34737"/>
    <w:rsid w:val="00B35A17"/>
    <w:rsid w:val="00B36F26"/>
    <w:rsid w:val="00B40198"/>
    <w:rsid w:val="00B40741"/>
    <w:rsid w:val="00B40D0C"/>
    <w:rsid w:val="00B411ED"/>
    <w:rsid w:val="00B41B21"/>
    <w:rsid w:val="00B41C90"/>
    <w:rsid w:val="00B42326"/>
    <w:rsid w:val="00B42931"/>
    <w:rsid w:val="00B43052"/>
    <w:rsid w:val="00B43DC4"/>
    <w:rsid w:val="00B44297"/>
    <w:rsid w:val="00B4482D"/>
    <w:rsid w:val="00B4493D"/>
    <w:rsid w:val="00B44B87"/>
    <w:rsid w:val="00B44E7E"/>
    <w:rsid w:val="00B44FA3"/>
    <w:rsid w:val="00B45739"/>
    <w:rsid w:val="00B45924"/>
    <w:rsid w:val="00B45927"/>
    <w:rsid w:val="00B46304"/>
    <w:rsid w:val="00B464A7"/>
    <w:rsid w:val="00B468F3"/>
    <w:rsid w:val="00B47074"/>
    <w:rsid w:val="00B473C9"/>
    <w:rsid w:val="00B47415"/>
    <w:rsid w:val="00B47ED7"/>
    <w:rsid w:val="00B47FEE"/>
    <w:rsid w:val="00B50158"/>
    <w:rsid w:val="00B50806"/>
    <w:rsid w:val="00B522A9"/>
    <w:rsid w:val="00B5295D"/>
    <w:rsid w:val="00B53970"/>
    <w:rsid w:val="00B540BF"/>
    <w:rsid w:val="00B548DB"/>
    <w:rsid w:val="00B54D25"/>
    <w:rsid w:val="00B5508C"/>
    <w:rsid w:val="00B5565C"/>
    <w:rsid w:val="00B55B10"/>
    <w:rsid w:val="00B570BA"/>
    <w:rsid w:val="00B57661"/>
    <w:rsid w:val="00B602AC"/>
    <w:rsid w:val="00B60686"/>
    <w:rsid w:val="00B60E3F"/>
    <w:rsid w:val="00B61397"/>
    <w:rsid w:val="00B615C1"/>
    <w:rsid w:val="00B6177B"/>
    <w:rsid w:val="00B61D91"/>
    <w:rsid w:val="00B61DF3"/>
    <w:rsid w:val="00B63431"/>
    <w:rsid w:val="00B63B5F"/>
    <w:rsid w:val="00B64BAC"/>
    <w:rsid w:val="00B652F9"/>
    <w:rsid w:val="00B65C32"/>
    <w:rsid w:val="00B669FA"/>
    <w:rsid w:val="00B66E4F"/>
    <w:rsid w:val="00B67160"/>
    <w:rsid w:val="00B717F6"/>
    <w:rsid w:val="00B718AE"/>
    <w:rsid w:val="00B71F6D"/>
    <w:rsid w:val="00B72310"/>
    <w:rsid w:val="00B72460"/>
    <w:rsid w:val="00B72CF2"/>
    <w:rsid w:val="00B73C23"/>
    <w:rsid w:val="00B73E84"/>
    <w:rsid w:val="00B74045"/>
    <w:rsid w:val="00B7453B"/>
    <w:rsid w:val="00B7559C"/>
    <w:rsid w:val="00B7590C"/>
    <w:rsid w:val="00B76110"/>
    <w:rsid w:val="00B765F3"/>
    <w:rsid w:val="00B76696"/>
    <w:rsid w:val="00B7682F"/>
    <w:rsid w:val="00B76B0F"/>
    <w:rsid w:val="00B76CDA"/>
    <w:rsid w:val="00B7730B"/>
    <w:rsid w:val="00B77536"/>
    <w:rsid w:val="00B80726"/>
    <w:rsid w:val="00B80FD0"/>
    <w:rsid w:val="00B8196B"/>
    <w:rsid w:val="00B8222F"/>
    <w:rsid w:val="00B83281"/>
    <w:rsid w:val="00B832F0"/>
    <w:rsid w:val="00B835EF"/>
    <w:rsid w:val="00B83FE5"/>
    <w:rsid w:val="00B87FBB"/>
    <w:rsid w:val="00B908B0"/>
    <w:rsid w:val="00B91603"/>
    <w:rsid w:val="00B91873"/>
    <w:rsid w:val="00B92295"/>
    <w:rsid w:val="00B9355F"/>
    <w:rsid w:val="00B93FA9"/>
    <w:rsid w:val="00B95286"/>
    <w:rsid w:val="00B95612"/>
    <w:rsid w:val="00B9563D"/>
    <w:rsid w:val="00B9581C"/>
    <w:rsid w:val="00B96592"/>
    <w:rsid w:val="00B96E4B"/>
    <w:rsid w:val="00B973C2"/>
    <w:rsid w:val="00B97C03"/>
    <w:rsid w:val="00BA0A6A"/>
    <w:rsid w:val="00BA3E7C"/>
    <w:rsid w:val="00BA4B9F"/>
    <w:rsid w:val="00BA5256"/>
    <w:rsid w:val="00BA5EA0"/>
    <w:rsid w:val="00BB32E1"/>
    <w:rsid w:val="00BB36A0"/>
    <w:rsid w:val="00BB3AF8"/>
    <w:rsid w:val="00BB5035"/>
    <w:rsid w:val="00BB58F1"/>
    <w:rsid w:val="00BB75B4"/>
    <w:rsid w:val="00BB7FE5"/>
    <w:rsid w:val="00BC0154"/>
    <w:rsid w:val="00BC0C8D"/>
    <w:rsid w:val="00BC217C"/>
    <w:rsid w:val="00BC2C3E"/>
    <w:rsid w:val="00BC37AB"/>
    <w:rsid w:val="00BC4128"/>
    <w:rsid w:val="00BC4F44"/>
    <w:rsid w:val="00BC4F82"/>
    <w:rsid w:val="00BC710A"/>
    <w:rsid w:val="00BC7F05"/>
    <w:rsid w:val="00BD0920"/>
    <w:rsid w:val="00BD14A0"/>
    <w:rsid w:val="00BD2E97"/>
    <w:rsid w:val="00BD3CD7"/>
    <w:rsid w:val="00BD40BB"/>
    <w:rsid w:val="00BD4F20"/>
    <w:rsid w:val="00BD5117"/>
    <w:rsid w:val="00BD53D9"/>
    <w:rsid w:val="00BD6A96"/>
    <w:rsid w:val="00BE19A6"/>
    <w:rsid w:val="00BE29B3"/>
    <w:rsid w:val="00BE4328"/>
    <w:rsid w:val="00BE4470"/>
    <w:rsid w:val="00BE5458"/>
    <w:rsid w:val="00BE635B"/>
    <w:rsid w:val="00BE652B"/>
    <w:rsid w:val="00BE652F"/>
    <w:rsid w:val="00BE65EC"/>
    <w:rsid w:val="00BE6A3D"/>
    <w:rsid w:val="00BE71A1"/>
    <w:rsid w:val="00BE7971"/>
    <w:rsid w:val="00BF0238"/>
    <w:rsid w:val="00BF1D63"/>
    <w:rsid w:val="00BF1DDF"/>
    <w:rsid w:val="00BF30F9"/>
    <w:rsid w:val="00BF3C37"/>
    <w:rsid w:val="00BF41D6"/>
    <w:rsid w:val="00BF49C6"/>
    <w:rsid w:val="00BF4F15"/>
    <w:rsid w:val="00BF52CC"/>
    <w:rsid w:val="00BF5458"/>
    <w:rsid w:val="00BF6216"/>
    <w:rsid w:val="00BF7B55"/>
    <w:rsid w:val="00C008F7"/>
    <w:rsid w:val="00C01AED"/>
    <w:rsid w:val="00C02745"/>
    <w:rsid w:val="00C02D51"/>
    <w:rsid w:val="00C057F5"/>
    <w:rsid w:val="00C059C0"/>
    <w:rsid w:val="00C06E03"/>
    <w:rsid w:val="00C073EA"/>
    <w:rsid w:val="00C108D0"/>
    <w:rsid w:val="00C10D7F"/>
    <w:rsid w:val="00C12CDF"/>
    <w:rsid w:val="00C1365D"/>
    <w:rsid w:val="00C14D19"/>
    <w:rsid w:val="00C15D77"/>
    <w:rsid w:val="00C173DE"/>
    <w:rsid w:val="00C2059B"/>
    <w:rsid w:val="00C219D3"/>
    <w:rsid w:val="00C21CCB"/>
    <w:rsid w:val="00C22160"/>
    <w:rsid w:val="00C23045"/>
    <w:rsid w:val="00C234B0"/>
    <w:rsid w:val="00C2355C"/>
    <w:rsid w:val="00C23EE7"/>
    <w:rsid w:val="00C23F46"/>
    <w:rsid w:val="00C2411A"/>
    <w:rsid w:val="00C24A98"/>
    <w:rsid w:val="00C265D0"/>
    <w:rsid w:val="00C278D2"/>
    <w:rsid w:val="00C301A7"/>
    <w:rsid w:val="00C30484"/>
    <w:rsid w:val="00C31331"/>
    <w:rsid w:val="00C3187D"/>
    <w:rsid w:val="00C33F77"/>
    <w:rsid w:val="00C3426F"/>
    <w:rsid w:val="00C3486E"/>
    <w:rsid w:val="00C351DB"/>
    <w:rsid w:val="00C366A9"/>
    <w:rsid w:val="00C37750"/>
    <w:rsid w:val="00C3780F"/>
    <w:rsid w:val="00C40EC1"/>
    <w:rsid w:val="00C4245A"/>
    <w:rsid w:val="00C426D4"/>
    <w:rsid w:val="00C4293D"/>
    <w:rsid w:val="00C42B4E"/>
    <w:rsid w:val="00C441AB"/>
    <w:rsid w:val="00C44325"/>
    <w:rsid w:val="00C4599D"/>
    <w:rsid w:val="00C46715"/>
    <w:rsid w:val="00C46876"/>
    <w:rsid w:val="00C46D44"/>
    <w:rsid w:val="00C472BB"/>
    <w:rsid w:val="00C4753F"/>
    <w:rsid w:val="00C506EA"/>
    <w:rsid w:val="00C51081"/>
    <w:rsid w:val="00C52CFD"/>
    <w:rsid w:val="00C53362"/>
    <w:rsid w:val="00C54A54"/>
    <w:rsid w:val="00C54C9A"/>
    <w:rsid w:val="00C55F29"/>
    <w:rsid w:val="00C567D7"/>
    <w:rsid w:val="00C57C0E"/>
    <w:rsid w:val="00C61ABA"/>
    <w:rsid w:val="00C62132"/>
    <w:rsid w:val="00C63963"/>
    <w:rsid w:val="00C63AF2"/>
    <w:rsid w:val="00C64788"/>
    <w:rsid w:val="00C6492A"/>
    <w:rsid w:val="00C65784"/>
    <w:rsid w:val="00C661FB"/>
    <w:rsid w:val="00C66DF2"/>
    <w:rsid w:val="00C7016C"/>
    <w:rsid w:val="00C71694"/>
    <w:rsid w:val="00C718F3"/>
    <w:rsid w:val="00C730C3"/>
    <w:rsid w:val="00C73670"/>
    <w:rsid w:val="00C73F24"/>
    <w:rsid w:val="00C759BB"/>
    <w:rsid w:val="00C76E8E"/>
    <w:rsid w:val="00C76E91"/>
    <w:rsid w:val="00C77064"/>
    <w:rsid w:val="00C77D49"/>
    <w:rsid w:val="00C8008C"/>
    <w:rsid w:val="00C80BA3"/>
    <w:rsid w:val="00C81717"/>
    <w:rsid w:val="00C81EEE"/>
    <w:rsid w:val="00C82D4A"/>
    <w:rsid w:val="00C8349F"/>
    <w:rsid w:val="00C83572"/>
    <w:rsid w:val="00C843B7"/>
    <w:rsid w:val="00C855B5"/>
    <w:rsid w:val="00C855DF"/>
    <w:rsid w:val="00C92551"/>
    <w:rsid w:val="00C92F8C"/>
    <w:rsid w:val="00C933A5"/>
    <w:rsid w:val="00C93A2B"/>
    <w:rsid w:val="00C93DA0"/>
    <w:rsid w:val="00C9446A"/>
    <w:rsid w:val="00C947E4"/>
    <w:rsid w:val="00C95CCF"/>
    <w:rsid w:val="00C95E7B"/>
    <w:rsid w:val="00C9637C"/>
    <w:rsid w:val="00C9683C"/>
    <w:rsid w:val="00C969CB"/>
    <w:rsid w:val="00C96BBB"/>
    <w:rsid w:val="00C97198"/>
    <w:rsid w:val="00C97518"/>
    <w:rsid w:val="00C97DA2"/>
    <w:rsid w:val="00CA108A"/>
    <w:rsid w:val="00CA172E"/>
    <w:rsid w:val="00CA1B8D"/>
    <w:rsid w:val="00CA1CCF"/>
    <w:rsid w:val="00CA1DA2"/>
    <w:rsid w:val="00CA27A1"/>
    <w:rsid w:val="00CA4532"/>
    <w:rsid w:val="00CA52A1"/>
    <w:rsid w:val="00CA5E30"/>
    <w:rsid w:val="00CA7B3F"/>
    <w:rsid w:val="00CB0001"/>
    <w:rsid w:val="00CB0135"/>
    <w:rsid w:val="00CB080A"/>
    <w:rsid w:val="00CB0F4A"/>
    <w:rsid w:val="00CB1524"/>
    <w:rsid w:val="00CB451F"/>
    <w:rsid w:val="00CB4DAD"/>
    <w:rsid w:val="00CB5073"/>
    <w:rsid w:val="00CB5EF0"/>
    <w:rsid w:val="00CB6446"/>
    <w:rsid w:val="00CB668E"/>
    <w:rsid w:val="00CB6A8C"/>
    <w:rsid w:val="00CB7D4E"/>
    <w:rsid w:val="00CC001D"/>
    <w:rsid w:val="00CC154F"/>
    <w:rsid w:val="00CC1C8C"/>
    <w:rsid w:val="00CC25E8"/>
    <w:rsid w:val="00CC2BA8"/>
    <w:rsid w:val="00CC33CB"/>
    <w:rsid w:val="00CC39F6"/>
    <w:rsid w:val="00CC3C52"/>
    <w:rsid w:val="00CC3D03"/>
    <w:rsid w:val="00CC63A9"/>
    <w:rsid w:val="00CD0BCD"/>
    <w:rsid w:val="00CD10D8"/>
    <w:rsid w:val="00CD14A7"/>
    <w:rsid w:val="00CD1775"/>
    <w:rsid w:val="00CD24DD"/>
    <w:rsid w:val="00CD25A5"/>
    <w:rsid w:val="00CD2B13"/>
    <w:rsid w:val="00CD32B6"/>
    <w:rsid w:val="00CD3DDF"/>
    <w:rsid w:val="00CD40CB"/>
    <w:rsid w:val="00CD4252"/>
    <w:rsid w:val="00CD4B1E"/>
    <w:rsid w:val="00CD4CCC"/>
    <w:rsid w:val="00CD53D5"/>
    <w:rsid w:val="00CD68A8"/>
    <w:rsid w:val="00CD68F6"/>
    <w:rsid w:val="00CD6D3E"/>
    <w:rsid w:val="00CE0BCC"/>
    <w:rsid w:val="00CE26B0"/>
    <w:rsid w:val="00CE398B"/>
    <w:rsid w:val="00CE3FBE"/>
    <w:rsid w:val="00CE4478"/>
    <w:rsid w:val="00CE4FC8"/>
    <w:rsid w:val="00CE7767"/>
    <w:rsid w:val="00CF02FD"/>
    <w:rsid w:val="00CF1177"/>
    <w:rsid w:val="00CF23CC"/>
    <w:rsid w:val="00CF2F8D"/>
    <w:rsid w:val="00CF3DB9"/>
    <w:rsid w:val="00CF4063"/>
    <w:rsid w:val="00CF4310"/>
    <w:rsid w:val="00CF4A85"/>
    <w:rsid w:val="00CF4DFC"/>
    <w:rsid w:val="00CF58F3"/>
    <w:rsid w:val="00CF6994"/>
    <w:rsid w:val="00CF6E36"/>
    <w:rsid w:val="00CF6EE8"/>
    <w:rsid w:val="00D01CF7"/>
    <w:rsid w:val="00D020EC"/>
    <w:rsid w:val="00D02CB5"/>
    <w:rsid w:val="00D039D2"/>
    <w:rsid w:val="00D03E24"/>
    <w:rsid w:val="00D04DA1"/>
    <w:rsid w:val="00D060DB"/>
    <w:rsid w:val="00D06F5B"/>
    <w:rsid w:val="00D07CAA"/>
    <w:rsid w:val="00D10520"/>
    <w:rsid w:val="00D1112A"/>
    <w:rsid w:val="00D113AE"/>
    <w:rsid w:val="00D12333"/>
    <w:rsid w:val="00D13F44"/>
    <w:rsid w:val="00D1446D"/>
    <w:rsid w:val="00D1447A"/>
    <w:rsid w:val="00D14A2C"/>
    <w:rsid w:val="00D15527"/>
    <w:rsid w:val="00D15908"/>
    <w:rsid w:val="00D1679A"/>
    <w:rsid w:val="00D16D30"/>
    <w:rsid w:val="00D17E59"/>
    <w:rsid w:val="00D2095F"/>
    <w:rsid w:val="00D21EBD"/>
    <w:rsid w:val="00D22B4D"/>
    <w:rsid w:val="00D22C05"/>
    <w:rsid w:val="00D23439"/>
    <w:rsid w:val="00D23961"/>
    <w:rsid w:val="00D23C9E"/>
    <w:rsid w:val="00D24523"/>
    <w:rsid w:val="00D26404"/>
    <w:rsid w:val="00D27CC5"/>
    <w:rsid w:val="00D303FD"/>
    <w:rsid w:val="00D304AB"/>
    <w:rsid w:val="00D309E4"/>
    <w:rsid w:val="00D32AEB"/>
    <w:rsid w:val="00D32FAA"/>
    <w:rsid w:val="00D35095"/>
    <w:rsid w:val="00D355B2"/>
    <w:rsid w:val="00D36161"/>
    <w:rsid w:val="00D373FC"/>
    <w:rsid w:val="00D37C5A"/>
    <w:rsid w:val="00D400C6"/>
    <w:rsid w:val="00D405CE"/>
    <w:rsid w:val="00D4160F"/>
    <w:rsid w:val="00D41ACB"/>
    <w:rsid w:val="00D41BE0"/>
    <w:rsid w:val="00D41F30"/>
    <w:rsid w:val="00D42325"/>
    <w:rsid w:val="00D43D9F"/>
    <w:rsid w:val="00D43DC9"/>
    <w:rsid w:val="00D44049"/>
    <w:rsid w:val="00D445AB"/>
    <w:rsid w:val="00D4473D"/>
    <w:rsid w:val="00D44C65"/>
    <w:rsid w:val="00D4574E"/>
    <w:rsid w:val="00D45800"/>
    <w:rsid w:val="00D46829"/>
    <w:rsid w:val="00D47231"/>
    <w:rsid w:val="00D47462"/>
    <w:rsid w:val="00D47C2F"/>
    <w:rsid w:val="00D50409"/>
    <w:rsid w:val="00D5122B"/>
    <w:rsid w:val="00D51313"/>
    <w:rsid w:val="00D514B9"/>
    <w:rsid w:val="00D519DC"/>
    <w:rsid w:val="00D51E13"/>
    <w:rsid w:val="00D51ECA"/>
    <w:rsid w:val="00D52494"/>
    <w:rsid w:val="00D52E2D"/>
    <w:rsid w:val="00D555F9"/>
    <w:rsid w:val="00D603CE"/>
    <w:rsid w:val="00D6078C"/>
    <w:rsid w:val="00D62113"/>
    <w:rsid w:val="00D62719"/>
    <w:rsid w:val="00D62E48"/>
    <w:rsid w:val="00D62EDE"/>
    <w:rsid w:val="00D63AFE"/>
    <w:rsid w:val="00D642A8"/>
    <w:rsid w:val="00D648DE"/>
    <w:rsid w:val="00D678D9"/>
    <w:rsid w:val="00D70AFB"/>
    <w:rsid w:val="00D71C1A"/>
    <w:rsid w:val="00D73271"/>
    <w:rsid w:val="00D75F68"/>
    <w:rsid w:val="00D80701"/>
    <w:rsid w:val="00D80A65"/>
    <w:rsid w:val="00D8114E"/>
    <w:rsid w:val="00D81AB6"/>
    <w:rsid w:val="00D8226B"/>
    <w:rsid w:val="00D83828"/>
    <w:rsid w:val="00D842E1"/>
    <w:rsid w:val="00D84D6E"/>
    <w:rsid w:val="00D85DD2"/>
    <w:rsid w:val="00D866AC"/>
    <w:rsid w:val="00D87680"/>
    <w:rsid w:val="00D87FD5"/>
    <w:rsid w:val="00D90094"/>
    <w:rsid w:val="00D9131F"/>
    <w:rsid w:val="00D92667"/>
    <w:rsid w:val="00D92705"/>
    <w:rsid w:val="00D92A66"/>
    <w:rsid w:val="00D934A7"/>
    <w:rsid w:val="00D93D56"/>
    <w:rsid w:val="00D93DB3"/>
    <w:rsid w:val="00D94494"/>
    <w:rsid w:val="00D9488F"/>
    <w:rsid w:val="00D94ABC"/>
    <w:rsid w:val="00D94C22"/>
    <w:rsid w:val="00D94CDD"/>
    <w:rsid w:val="00D94E7F"/>
    <w:rsid w:val="00D95919"/>
    <w:rsid w:val="00D95E0C"/>
    <w:rsid w:val="00D96D15"/>
    <w:rsid w:val="00D96E41"/>
    <w:rsid w:val="00DA0D5D"/>
    <w:rsid w:val="00DA1DC1"/>
    <w:rsid w:val="00DA2554"/>
    <w:rsid w:val="00DA2848"/>
    <w:rsid w:val="00DA2C4E"/>
    <w:rsid w:val="00DA2EFC"/>
    <w:rsid w:val="00DA30F1"/>
    <w:rsid w:val="00DA34D9"/>
    <w:rsid w:val="00DA3563"/>
    <w:rsid w:val="00DA42CC"/>
    <w:rsid w:val="00DA468D"/>
    <w:rsid w:val="00DA56EB"/>
    <w:rsid w:val="00DA62AA"/>
    <w:rsid w:val="00DA7D1C"/>
    <w:rsid w:val="00DB0043"/>
    <w:rsid w:val="00DB0245"/>
    <w:rsid w:val="00DB070E"/>
    <w:rsid w:val="00DB0A74"/>
    <w:rsid w:val="00DB0B83"/>
    <w:rsid w:val="00DB0BC2"/>
    <w:rsid w:val="00DB1D96"/>
    <w:rsid w:val="00DB3B82"/>
    <w:rsid w:val="00DB4026"/>
    <w:rsid w:val="00DB57E3"/>
    <w:rsid w:val="00DB6AEA"/>
    <w:rsid w:val="00DB735D"/>
    <w:rsid w:val="00DB7552"/>
    <w:rsid w:val="00DC1835"/>
    <w:rsid w:val="00DC3234"/>
    <w:rsid w:val="00DC3342"/>
    <w:rsid w:val="00DC3A17"/>
    <w:rsid w:val="00DC54A6"/>
    <w:rsid w:val="00DC623A"/>
    <w:rsid w:val="00DC66CF"/>
    <w:rsid w:val="00DC6B14"/>
    <w:rsid w:val="00DC74F9"/>
    <w:rsid w:val="00DC7C81"/>
    <w:rsid w:val="00DD02C0"/>
    <w:rsid w:val="00DD1022"/>
    <w:rsid w:val="00DD1087"/>
    <w:rsid w:val="00DD177F"/>
    <w:rsid w:val="00DD3D71"/>
    <w:rsid w:val="00DD3F0C"/>
    <w:rsid w:val="00DD4A4A"/>
    <w:rsid w:val="00DD657C"/>
    <w:rsid w:val="00DD66A8"/>
    <w:rsid w:val="00DD70F0"/>
    <w:rsid w:val="00DD7594"/>
    <w:rsid w:val="00DD7831"/>
    <w:rsid w:val="00DE069C"/>
    <w:rsid w:val="00DE06A9"/>
    <w:rsid w:val="00DE0FDE"/>
    <w:rsid w:val="00DE1017"/>
    <w:rsid w:val="00DE12D6"/>
    <w:rsid w:val="00DE1EB6"/>
    <w:rsid w:val="00DE2481"/>
    <w:rsid w:val="00DE32C6"/>
    <w:rsid w:val="00DE41D9"/>
    <w:rsid w:val="00DE42C7"/>
    <w:rsid w:val="00DE4CFE"/>
    <w:rsid w:val="00DE4DBB"/>
    <w:rsid w:val="00DE5443"/>
    <w:rsid w:val="00DE5BA9"/>
    <w:rsid w:val="00DE5FAB"/>
    <w:rsid w:val="00DE6797"/>
    <w:rsid w:val="00DE6D3F"/>
    <w:rsid w:val="00DE7542"/>
    <w:rsid w:val="00DF0343"/>
    <w:rsid w:val="00DF18A9"/>
    <w:rsid w:val="00DF28FB"/>
    <w:rsid w:val="00DF44C1"/>
    <w:rsid w:val="00DF49C5"/>
    <w:rsid w:val="00DF4E62"/>
    <w:rsid w:val="00DF5710"/>
    <w:rsid w:val="00DF687A"/>
    <w:rsid w:val="00DF688E"/>
    <w:rsid w:val="00DF7050"/>
    <w:rsid w:val="00DF72F3"/>
    <w:rsid w:val="00DF73DE"/>
    <w:rsid w:val="00E013A5"/>
    <w:rsid w:val="00E014DC"/>
    <w:rsid w:val="00E01F4F"/>
    <w:rsid w:val="00E028A2"/>
    <w:rsid w:val="00E03172"/>
    <w:rsid w:val="00E036C9"/>
    <w:rsid w:val="00E03825"/>
    <w:rsid w:val="00E03C11"/>
    <w:rsid w:val="00E04950"/>
    <w:rsid w:val="00E04BED"/>
    <w:rsid w:val="00E057BC"/>
    <w:rsid w:val="00E059DD"/>
    <w:rsid w:val="00E061A3"/>
    <w:rsid w:val="00E06954"/>
    <w:rsid w:val="00E1056C"/>
    <w:rsid w:val="00E117DE"/>
    <w:rsid w:val="00E12ED2"/>
    <w:rsid w:val="00E13B11"/>
    <w:rsid w:val="00E14988"/>
    <w:rsid w:val="00E15850"/>
    <w:rsid w:val="00E16157"/>
    <w:rsid w:val="00E16CBF"/>
    <w:rsid w:val="00E2076A"/>
    <w:rsid w:val="00E20BA1"/>
    <w:rsid w:val="00E21298"/>
    <w:rsid w:val="00E213B4"/>
    <w:rsid w:val="00E228E1"/>
    <w:rsid w:val="00E22A01"/>
    <w:rsid w:val="00E22AA0"/>
    <w:rsid w:val="00E232D0"/>
    <w:rsid w:val="00E23554"/>
    <w:rsid w:val="00E2397E"/>
    <w:rsid w:val="00E23B12"/>
    <w:rsid w:val="00E23F76"/>
    <w:rsid w:val="00E24212"/>
    <w:rsid w:val="00E24439"/>
    <w:rsid w:val="00E25808"/>
    <w:rsid w:val="00E2654C"/>
    <w:rsid w:val="00E301E9"/>
    <w:rsid w:val="00E30B4C"/>
    <w:rsid w:val="00E3119A"/>
    <w:rsid w:val="00E317EA"/>
    <w:rsid w:val="00E3224C"/>
    <w:rsid w:val="00E33876"/>
    <w:rsid w:val="00E34B2F"/>
    <w:rsid w:val="00E34CD4"/>
    <w:rsid w:val="00E3622C"/>
    <w:rsid w:val="00E377E9"/>
    <w:rsid w:val="00E37EBB"/>
    <w:rsid w:val="00E40456"/>
    <w:rsid w:val="00E40816"/>
    <w:rsid w:val="00E40CD9"/>
    <w:rsid w:val="00E41B06"/>
    <w:rsid w:val="00E43D6F"/>
    <w:rsid w:val="00E47225"/>
    <w:rsid w:val="00E47905"/>
    <w:rsid w:val="00E508BD"/>
    <w:rsid w:val="00E528D7"/>
    <w:rsid w:val="00E531C4"/>
    <w:rsid w:val="00E55FD1"/>
    <w:rsid w:val="00E56B4B"/>
    <w:rsid w:val="00E56F4C"/>
    <w:rsid w:val="00E57F3E"/>
    <w:rsid w:val="00E6045E"/>
    <w:rsid w:val="00E60E87"/>
    <w:rsid w:val="00E613CA"/>
    <w:rsid w:val="00E61B54"/>
    <w:rsid w:val="00E62FFB"/>
    <w:rsid w:val="00E630E6"/>
    <w:rsid w:val="00E63554"/>
    <w:rsid w:val="00E641D0"/>
    <w:rsid w:val="00E641D3"/>
    <w:rsid w:val="00E6434C"/>
    <w:rsid w:val="00E643E2"/>
    <w:rsid w:val="00E645D8"/>
    <w:rsid w:val="00E64A40"/>
    <w:rsid w:val="00E64BA5"/>
    <w:rsid w:val="00E64F14"/>
    <w:rsid w:val="00E66243"/>
    <w:rsid w:val="00E663AD"/>
    <w:rsid w:val="00E667F8"/>
    <w:rsid w:val="00E66AB5"/>
    <w:rsid w:val="00E674AC"/>
    <w:rsid w:val="00E678E3"/>
    <w:rsid w:val="00E67A1E"/>
    <w:rsid w:val="00E707CD"/>
    <w:rsid w:val="00E7090E"/>
    <w:rsid w:val="00E709B5"/>
    <w:rsid w:val="00E71256"/>
    <w:rsid w:val="00E71C88"/>
    <w:rsid w:val="00E72C78"/>
    <w:rsid w:val="00E73218"/>
    <w:rsid w:val="00E734FC"/>
    <w:rsid w:val="00E739A5"/>
    <w:rsid w:val="00E73ECF"/>
    <w:rsid w:val="00E74FB7"/>
    <w:rsid w:val="00E764EF"/>
    <w:rsid w:val="00E81077"/>
    <w:rsid w:val="00E81B5D"/>
    <w:rsid w:val="00E82345"/>
    <w:rsid w:val="00E824ED"/>
    <w:rsid w:val="00E82FB2"/>
    <w:rsid w:val="00E83CEE"/>
    <w:rsid w:val="00E83EB5"/>
    <w:rsid w:val="00E84A15"/>
    <w:rsid w:val="00E84EC4"/>
    <w:rsid w:val="00E85F76"/>
    <w:rsid w:val="00E873E3"/>
    <w:rsid w:val="00E90B46"/>
    <w:rsid w:val="00E90DE5"/>
    <w:rsid w:val="00E91094"/>
    <w:rsid w:val="00E9174A"/>
    <w:rsid w:val="00E9391B"/>
    <w:rsid w:val="00E93EEB"/>
    <w:rsid w:val="00E94323"/>
    <w:rsid w:val="00E949DF"/>
    <w:rsid w:val="00E950E5"/>
    <w:rsid w:val="00E953C1"/>
    <w:rsid w:val="00E965F0"/>
    <w:rsid w:val="00EA09ED"/>
    <w:rsid w:val="00EA19CA"/>
    <w:rsid w:val="00EA2251"/>
    <w:rsid w:val="00EA2624"/>
    <w:rsid w:val="00EA3B36"/>
    <w:rsid w:val="00EA5056"/>
    <w:rsid w:val="00EA52EA"/>
    <w:rsid w:val="00EA6E0C"/>
    <w:rsid w:val="00EB064B"/>
    <w:rsid w:val="00EB1080"/>
    <w:rsid w:val="00EB17AF"/>
    <w:rsid w:val="00EB2E72"/>
    <w:rsid w:val="00EB2FBC"/>
    <w:rsid w:val="00EB388E"/>
    <w:rsid w:val="00EB394A"/>
    <w:rsid w:val="00EB5250"/>
    <w:rsid w:val="00EB61DF"/>
    <w:rsid w:val="00EB7278"/>
    <w:rsid w:val="00EC054D"/>
    <w:rsid w:val="00EC0CE4"/>
    <w:rsid w:val="00EC1446"/>
    <w:rsid w:val="00EC1A70"/>
    <w:rsid w:val="00EC29D0"/>
    <w:rsid w:val="00EC2EC3"/>
    <w:rsid w:val="00EC2FB1"/>
    <w:rsid w:val="00EC3F0C"/>
    <w:rsid w:val="00EC4884"/>
    <w:rsid w:val="00EC4D56"/>
    <w:rsid w:val="00EC505C"/>
    <w:rsid w:val="00EC5709"/>
    <w:rsid w:val="00EC61CE"/>
    <w:rsid w:val="00EC698B"/>
    <w:rsid w:val="00EC6A9C"/>
    <w:rsid w:val="00EC7C41"/>
    <w:rsid w:val="00EC7D8E"/>
    <w:rsid w:val="00ED0031"/>
    <w:rsid w:val="00ED0BF1"/>
    <w:rsid w:val="00ED1051"/>
    <w:rsid w:val="00ED150C"/>
    <w:rsid w:val="00ED2566"/>
    <w:rsid w:val="00ED3B6D"/>
    <w:rsid w:val="00ED41A0"/>
    <w:rsid w:val="00ED553A"/>
    <w:rsid w:val="00ED56C8"/>
    <w:rsid w:val="00ED6FEE"/>
    <w:rsid w:val="00ED7375"/>
    <w:rsid w:val="00EE124D"/>
    <w:rsid w:val="00EE19C9"/>
    <w:rsid w:val="00EE1AE4"/>
    <w:rsid w:val="00EE3A67"/>
    <w:rsid w:val="00EE4323"/>
    <w:rsid w:val="00EE6016"/>
    <w:rsid w:val="00EE6ADB"/>
    <w:rsid w:val="00EE7B42"/>
    <w:rsid w:val="00EE7C85"/>
    <w:rsid w:val="00EE7FCF"/>
    <w:rsid w:val="00EF090E"/>
    <w:rsid w:val="00EF1E93"/>
    <w:rsid w:val="00EF1F72"/>
    <w:rsid w:val="00EF29C8"/>
    <w:rsid w:val="00EF2BC8"/>
    <w:rsid w:val="00EF2FC9"/>
    <w:rsid w:val="00EF3179"/>
    <w:rsid w:val="00EF5D17"/>
    <w:rsid w:val="00F00E15"/>
    <w:rsid w:val="00F01A67"/>
    <w:rsid w:val="00F02812"/>
    <w:rsid w:val="00F033BE"/>
    <w:rsid w:val="00F03735"/>
    <w:rsid w:val="00F115CF"/>
    <w:rsid w:val="00F11853"/>
    <w:rsid w:val="00F11E4F"/>
    <w:rsid w:val="00F12897"/>
    <w:rsid w:val="00F12C8A"/>
    <w:rsid w:val="00F12EE5"/>
    <w:rsid w:val="00F130CF"/>
    <w:rsid w:val="00F130EA"/>
    <w:rsid w:val="00F133E5"/>
    <w:rsid w:val="00F13C17"/>
    <w:rsid w:val="00F146A7"/>
    <w:rsid w:val="00F147C9"/>
    <w:rsid w:val="00F1488D"/>
    <w:rsid w:val="00F16037"/>
    <w:rsid w:val="00F1723E"/>
    <w:rsid w:val="00F1726C"/>
    <w:rsid w:val="00F174A4"/>
    <w:rsid w:val="00F1755F"/>
    <w:rsid w:val="00F17746"/>
    <w:rsid w:val="00F209C8"/>
    <w:rsid w:val="00F21744"/>
    <w:rsid w:val="00F21A44"/>
    <w:rsid w:val="00F21BC8"/>
    <w:rsid w:val="00F22307"/>
    <w:rsid w:val="00F23103"/>
    <w:rsid w:val="00F2397F"/>
    <w:rsid w:val="00F245BD"/>
    <w:rsid w:val="00F2460D"/>
    <w:rsid w:val="00F252FC"/>
    <w:rsid w:val="00F260D8"/>
    <w:rsid w:val="00F30592"/>
    <w:rsid w:val="00F308A3"/>
    <w:rsid w:val="00F30E6D"/>
    <w:rsid w:val="00F3158F"/>
    <w:rsid w:val="00F32035"/>
    <w:rsid w:val="00F324D1"/>
    <w:rsid w:val="00F33340"/>
    <w:rsid w:val="00F3359E"/>
    <w:rsid w:val="00F34532"/>
    <w:rsid w:val="00F346B5"/>
    <w:rsid w:val="00F34CEC"/>
    <w:rsid w:val="00F35997"/>
    <w:rsid w:val="00F364B5"/>
    <w:rsid w:val="00F365D7"/>
    <w:rsid w:val="00F36969"/>
    <w:rsid w:val="00F40B16"/>
    <w:rsid w:val="00F4158E"/>
    <w:rsid w:val="00F41871"/>
    <w:rsid w:val="00F419E7"/>
    <w:rsid w:val="00F43632"/>
    <w:rsid w:val="00F43E8B"/>
    <w:rsid w:val="00F43EFD"/>
    <w:rsid w:val="00F44303"/>
    <w:rsid w:val="00F44567"/>
    <w:rsid w:val="00F453BB"/>
    <w:rsid w:val="00F45889"/>
    <w:rsid w:val="00F4669F"/>
    <w:rsid w:val="00F46D4B"/>
    <w:rsid w:val="00F46E93"/>
    <w:rsid w:val="00F47002"/>
    <w:rsid w:val="00F50536"/>
    <w:rsid w:val="00F514E6"/>
    <w:rsid w:val="00F5177D"/>
    <w:rsid w:val="00F523A1"/>
    <w:rsid w:val="00F53FE4"/>
    <w:rsid w:val="00F54046"/>
    <w:rsid w:val="00F5486C"/>
    <w:rsid w:val="00F568BA"/>
    <w:rsid w:val="00F572FC"/>
    <w:rsid w:val="00F57366"/>
    <w:rsid w:val="00F57B9A"/>
    <w:rsid w:val="00F60614"/>
    <w:rsid w:val="00F6089D"/>
    <w:rsid w:val="00F611F6"/>
    <w:rsid w:val="00F61C63"/>
    <w:rsid w:val="00F6389C"/>
    <w:rsid w:val="00F643C6"/>
    <w:rsid w:val="00F64F89"/>
    <w:rsid w:val="00F65144"/>
    <w:rsid w:val="00F65687"/>
    <w:rsid w:val="00F65A0E"/>
    <w:rsid w:val="00F65A95"/>
    <w:rsid w:val="00F65C05"/>
    <w:rsid w:val="00F6642F"/>
    <w:rsid w:val="00F67105"/>
    <w:rsid w:val="00F707BC"/>
    <w:rsid w:val="00F70A07"/>
    <w:rsid w:val="00F70F6C"/>
    <w:rsid w:val="00F71A1E"/>
    <w:rsid w:val="00F71D53"/>
    <w:rsid w:val="00F71DDE"/>
    <w:rsid w:val="00F73973"/>
    <w:rsid w:val="00F7495F"/>
    <w:rsid w:val="00F75126"/>
    <w:rsid w:val="00F75695"/>
    <w:rsid w:val="00F762A1"/>
    <w:rsid w:val="00F7656A"/>
    <w:rsid w:val="00F7690D"/>
    <w:rsid w:val="00F76A7F"/>
    <w:rsid w:val="00F77116"/>
    <w:rsid w:val="00F774B3"/>
    <w:rsid w:val="00F779A6"/>
    <w:rsid w:val="00F779EC"/>
    <w:rsid w:val="00F77BE0"/>
    <w:rsid w:val="00F77BE1"/>
    <w:rsid w:val="00F8066E"/>
    <w:rsid w:val="00F81FC6"/>
    <w:rsid w:val="00F8257D"/>
    <w:rsid w:val="00F82944"/>
    <w:rsid w:val="00F82BBC"/>
    <w:rsid w:val="00F84629"/>
    <w:rsid w:val="00F850A9"/>
    <w:rsid w:val="00F85663"/>
    <w:rsid w:val="00F85FB4"/>
    <w:rsid w:val="00F860FD"/>
    <w:rsid w:val="00F8766B"/>
    <w:rsid w:val="00F90FF9"/>
    <w:rsid w:val="00F92175"/>
    <w:rsid w:val="00F92D2E"/>
    <w:rsid w:val="00F92DAB"/>
    <w:rsid w:val="00F932B0"/>
    <w:rsid w:val="00F93BB9"/>
    <w:rsid w:val="00F9414C"/>
    <w:rsid w:val="00F9426B"/>
    <w:rsid w:val="00F9431D"/>
    <w:rsid w:val="00F946F6"/>
    <w:rsid w:val="00F95012"/>
    <w:rsid w:val="00F95661"/>
    <w:rsid w:val="00F95C05"/>
    <w:rsid w:val="00F95D59"/>
    <w:rsid w:val="00F96DA3"/>
    <w:rsid w:val="00F97664"/>
    <w:rsid w:val="00FA1C2C"/>
    <w:rsid w:val="00FA2D2E"/>
    <w:rsid w:val="00FA2F2F"/>
    <w:rsid w:val="00FA2F63"/>
    <w:rsid w:val="00FA477D"/>
    <w:rsid w:val="00FA584F"/>
    <w:rsid w:val="00FA5FF0"/>
    <w:rsid w:val="00FA6203"/>
    <w:rsid w:val="00FA6B89"/>
    <w:rsid w:val="00FA7BE6"/>
    <w:rsid w:val="00FB1423"/>
    <w:rsid w:val="00FB184D"/>
    <w:rsid w:val="00FB38B3"/>
    <w:rsid w:val="00FB420D"/>
    <w:rsid w:val="00FB4315"/>
    <w:rsid w:val="00FB43BD"/>
    <w:rsid w:val="00FB46D8"/>
    <w:rsid w:val="00FB6678"/>
    <w:rsid w:val="00FB6FEA"/>
    <w:rsid w:val="00FB7908"/>
    <w:rsid w:val="00FB7E52"/>
    <w:rsid w:val="00FC048D"/>
    <w:rsid w:val="00FC0598"/>
    <w:rsid w:val="00FC0937"/>
    <w:rsid w:val="00FC0C77"/>
    <w:rsid w:val="00FC1CB7"/>
    <w:rsid w:val="00FC21BD"/>
    <w:rsid w:val="00FC2AB5"/>
    <w:rsid w:val="00FC3B14"/>
    <w:rsid w:val="00FC3F6C"/>
    <w:rsid w:val="00FC51B3"/>
    <w:rsid w:val="00FC5822"/>
    <w:rsid w:val="00FC5A1B"/>
    <w:rsid w:val="00FC6EDC"/>
    <w:rsid w:val="00FC79E1"/>
    <w:rsid w:val="00FD0271"/>
    <w:rsid w:val="00FD0275"/>
    <w:rsid w:val="00FD02D9"/>
    <w:rsid w:val="00FD1489"/>
    <w:rsid w:val="00FD2B4C"/>
    <w:rsid w:val="00FD2B9B"/>
    <w:rsid w:val="00FD31AA"/>
    <w:rsid w:val="00FD3B02"/>
    <w:rsid w:val="00FD67C9"/>
    <w:rsid w:val="00FD69A7"/>
    <w:rsid w:val="00FE06F7"/>
    <w:rsid w:val="00FE071A"/>
    <w:rsid w:val="00FE072A"/>
    <w:rsid w:val="00FE1EA5"/>
    <w:rsid w:val="00FE3DDE"/>
    <w:rsid w:val="00FE41BB"/>
    <w:rsid w:val="00FE51CE"/>
    <w:rsid w:val="00FE6771"/>
    <w:rsid w:val="00FE6959"/>
    <w:rsid w:val="00FF2152"/>
    <w:rsid w:val="00FF215D"/>
    <w:rsid w:val="00FF2A6A"/>
    <w:rsid w:val="00FF48C5"/>
    <w:rsid w:val="00FF510A"/>
    <w:rsid w:val="00FF59DF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8B52960"/>
  <w15:docId w15:val="{ECD12FC2-06BC-481F-A6F4-995315E3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160"/>
    <w:pPr>
      <w:spacing w:before="120" w:after="120"/>
      <w:jc w:val="both"/>
    </w:pPr>
    <w:rPr>
      <w:rFonts w:asciiTheme="minorHAnsi" w:hAnsiTheme="minorHAnsi"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91E59"/>
    <w:pPr>
      <w:keepNext/>
      <w:numPr>
        <w:numId w:val="42"/>
      </w:numPr>
      <w:pBdr>
        <w:top w:val="single" w:sz="24" w:space="1" w:color="F2F2F2"/>
        <w:left w:val="single" w:sz="24" w:space="4" w:color="F2F2F2"/>
        <w:bottom w:val="single" w:sz="24" w:space="1" w:color="F2F2F2"/>
        <w:right w:val="single" w:sz="24" w:space="4" w:color="F2F2F2"/>
      </w:pBdr>
      <w:shd w:val="clear" w:color="auto" w:fill="F2F2F2"/>
      <w:spacing w:after="0"/>
      <w:outlineLvl w:val="0"/>
    </w:pPr>
    <w:rPr>
      <w:b/>
      <w:bCs/>
      <w:caps/>
      <w:color w:val="000000"/>
      <w:spacing w:val="15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1E59"/>
    <w:pPr>
      <w:keepNext/>
      <w:numPr>
        <w:ilvl w:val="1"/>
        <w:numId w:val="42"/>
      </w:numPr>
      <w:pBdr>
        <w:bottom w:val="single" w:sz="4" w:space="1" w:color="D9D9D9"/>
      </w:pBdr>
      <w:spacing w:before="280"/>
      <w:outlineLvl w:val="1"/>
    </w:pPr>
    <w:rPr>
      <w:b/>
      <w:bCs/>
      <w:caps/>
      <w:color w:val="000000"/>
      <w:spacing w:val="14"/>
    </w:rPr>
  </w:style>
  <w:style w:type="paragraph" w:styleId="Nadpis3">
    <w:name w:val="heading 3"/>
    <w:basedOn w:val="Normln"/>
    <w:next w:val="Normln"/>
    <w:link w:val="Nadpis3Char"/>
    <w:uiPriority w:val="99"/>
    <w:qFormat/>
    <w:rsid w:val="003A2BD6"/>
    <w:pPr>
      <w:numPr>
        <w:ilvl w:val="2"/>
        <w:numId w:val="42"/>
      </w:numPr>
      <w:spacing w:before="280" w:after="0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305F31"/>
    <w:pPr>
      <w:keepNext/>
      <w:spacing w:after="0"/>
      <w:outlineLvl w:val="3"/>
    </w:pPr>
    <w:rPr>
      <w:b/>
      <w:bCs/>
      <w:caps/>
      <w:spacing w:val="10"/>
    </w:rPr>
  </w:style>
  <w:style w:type="paragraph" w:styleId="Nadpis5">
    <w:name w:val="heading 5"/>
    <w:basedOn w:val="Normln"/>
    <w:next w:val="Normln"/>
    <w:link w:val="Nadpis5Char"/>
    <w:uiPriority w:val="99"/>
    <w:qFormat/>
    <w:rsid w:val="00AB0409"/>
    <w:pPr>
      <w:numPr>
        <w:ilvl w:val="4"/>
        <w:numId w:val="42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</w:rPr>
  </w:style>
  <w:style w:type="paragraph" w:styleId="Nadpis6">
    <w:name w:val="heading 6"/>
    <w:basedOn w:val="Normln"/>
    <w:next w:val="Normln"/>
    <w:link w:val="Nadpis6Char"/>
    <w:uiPriority w:val="99"/>
    <w:qFormat/>
    <w:rsid w:val="00AB0409"/>
    <w:pPr>
      <w:numPr>
        <w:ilvl w:val="5"/>
        <w:numId w:val="42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</w:rPr>
  </w:style>
  <w:style w:type="paragraph" w:styleId="Nadpis7">
    <w:name w:val="heading 7"/>
    <w:basedOn w:val="Normln"/>
    <w:next w:val="Normln"/>
    <w:link w:val="Nadpis7Char"/>
    <w:uiPriority w:val="99"/>
    <w:qFormat/>
    <w:rsid w:val="00AB0409"/>
    <w:pPr>
      <w:numPr>
        <w:ilvl w:val="6"/>
        <w:numId w:val="42"/>
      </w:numPr>
      <w:spacing w:before="300" w:after="0"/>
      <w:outlineLvl w:val="6"/>
    </w:pPr>
    <w:rPr>
      <w:caps/>
      <w:color w:val="365F91"/>
      <w:spacing w:val="10"/>
    </w:rPr>
  </w:style>
  <w:style w:type="paragraph" w:styleId="Nadpis8">
    <w:name w:val="heading 8"/>
    <w:basedOn w:val="Normln"/>
    <w:next w:val="Normln"/>
    <w:link w:val="Nadpis8Char"/>
    <w:uiPriority w:val="99"/>
    <w:qFormat/>
    <w:rsid w:val="00AB0409"/>
    <w:pPr>
      <w:numPr>
        <w:ilvl w:val="7"/>
        <w:numId w:val="42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AB0409"/>
    <w:pPr>
      <w:numPr>
        <w:ilvl w:val="8"/>
        <w:numId w:val="42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C43A0"/>
    <w:rPr>
      <w:rFonts w:asciiTheme="minorHAnsi" w:hAnsiTheme="minorHAnsi" w:cs="Calibri"/>
      <w:b/>
      <w:bCs/>
      <w:caps/>
      <w:color w:val="000000"/>
      <w:spacing w:val="15"/>
      <w:sz w:val="24"/>
      <w:szCs w:val="24"/>
      <w:shd w:val="clear" w:color="auto" w:fill="F2F2F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591E59"/>
    <w:rPr>
      <w:rFonts w:asciiTheme="minorHAnsi" w:hAnsiTheme="minorHAnsi" w:cs="Calibri"/>
      <w:b/>
      <w:bCs/>
      <w:caps/>
      <w:color w:val="000000"/>
      <w:spacing w:val="14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3A2BD6"/>
    <w:rPr>
      <w:b/>
      <w:bCs/>
      <w:caps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305F31"/>
    <w:rPr>
      <w:rFonts w:asciiTheme="minorHAnsi" w:hAnsiTheme="minorHAnsi" w:cs="Calibri"/>
      <w:b/>
      <w:bCs/>
      <w:caps/>
      <w:spacing w:val="1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AB0409"/>
    <w:rPr>
      <w:rFonts w:cs="Calibri"/>
      <w:caps/>
      <w:color w:val="365F91"/>
      <w:spacing w:val="10"/>
      <w:sz w:val="20"/>
      <w:szCs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rsid w:val="00AB0409"/>
    <w:rPr>
      <w:rFonts w:cs="Calibri"/>
      <w:caps/>
      <w:color w:val="365F91"/>
      <w:spacing w:val="10"/>
      <w:sz w:val="2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rsid w:val="00AB0409"/>
    <w:rPr>
      <w:rFonts w:cs="Calibri"/>
      <w:caps/>
      <w:color w:val="365F91"/>
      <w:spacing w:val="10"/>
      <w:sz w:val="2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AB0409"/>
    <w:rPr>
      <w:rFonts w:cs="Calibri"/>
      <w:caps/>
      <w:spacing w:val="10"/>
      <w:sz w:val="18"/>
      <w:szCs w:val="18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rsid w:val="00AB0409"/>
    <w:rPr>
      <w:rFonts w:cs="Calibri"/>
      <w:i/>
      <w:iCs/>
      <w:caps/>
      <w:spacing w:val="10"/>
      <w:sz w:val="18"/>
      <w:szCs w:val="18"/>
      <w:lang w:eastAsia="en-US"/>
    </w:rPr>
  </w:style>
  <w:style w:type="paragraph" w:customStyle="1" w:styleId="odrka1">
    <w:name w:val="odrážka1"/>
    <w:basedOn w:val="Normln"/>
    <w:link w:val="odrka1Char"/>
    <w:uiPriority w:val="99"/>
    <w:rsid w:val="00920687"/>
    <w:pPr>
      <w:tabs>
        <w:tab w:val="num" w:pos="284"/>
      </w:tabs>
      <w:ind w:left="284" w:hanging="284"/>
    </w:pPr>
    <w:rPr>
      <w:rFonts w:ascii="Arial" w:hAnsi="Arial" w:cs="Arial"/>
      <w:lang w:eastAsia="cs-CZ"/>
    </w:rPr>
  </w:style>
  <w:style w:type="character" w:customStyle="1" w:styleId="odrka1Char">
    <w:name w:val="odrážka1 Char"/>
    <w:link w:val="odrka1"/>
    <w:uiPriority w:val="99"/>
    <w:rsid w:val="00920687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rsid w:val="000C635C"/>
    <w:pPr>
      <w:shd w:val="pct5" w:color="auto" w:fill="auto"/>
      <w:tabs>
        <w:tab w:val="left" w:pos="660"/>
        <w:tab w:val="right" w:leader="dot" w:pos="9072"/>
      </w:tabs>
      <w:spacing w:after="0"/>
      <w:ind w:right="568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C77D49"/>
    <w:pPr>
      <w:tabs>
        <w:tab w:val="left" w:pos="660"/>
        <w:tab w:val="right" w:leader="dot" w:pos="9062"/>
      </w:tabs>
      <w:spacing w:before="60" w:after="60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39"/>
    <w:rsid w:val="009C355E"/>
    <w:pPr>
      <w:tabs>
        <w:tab w:val="left" w:pos="660"/>
        <w:tab w:val="right" w:leader="dot" w:pos="9072"/>
      </w:tabs>
      <w:spacing w:before="0" w:after="0"/>
      <w:ind w:left="709" w:right="568" w:hanging="709"/>
    </w:pPr>
    <w:rPr>
      <w:caps/>
    </w:rPr>
  </w:style>
  <w:style w:type="paragraph" w:styleId="Titulek">
    <w:name w:val="caption"/>
    <w:basedOn w:val="Normln"/>
    <w:next w:val="Normln"/>
    <w:uiPriority w:val="99"/>
    <w:qFormat/>
    <w:rsid w:val="00AB0409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AB0409"/>
    <w:pPr>
      <w:spacing w:before="720"/>
    </w:pPr>
    <w:rPr>
      <w:caps/>
      <w:color w:val="4F81BD"/>
      <w:spacing w:val="10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AB0409"/>
    <w:rPr>
      <w:caps/>
      <w:color w:val="4F81BD"/>
      <w:spacing w:val="10"/>
      <w:kern w:val="28"/>
      <w:sz w:val="52"/>
      <w:szCs w:val="52"/>
    </w:rPr>
  </w:style>
  <w:style w:type="character" w:styleId="Siln">
    <w:name w:val="Strong"/>
    <w:basedOn w:val="Standardnpsmoodstavce"/>
    <w:uiPriority w:val="99"/>
    <w:qFormat/>
    <w:rsid w:val="00AB0409"/>
    <w:rPr>
      <w:b/>
      <w:bCs/>
    </w:rPr>
  </w:style>
  <w:style w:type="paragraph" w:styleId="Odstavecseseznamem">
    <w:name w:val="List Paragraph"/>
    <w:basedOn w:val="Normln"/>
    <w:uiPriority w:val="34"/>
    <w:qFormat/>
    <w:rsid w:val="00AB0409"/>
    <w:pPr>
      <w:ind w:left="720"/>
    </w:pPr>
  </w:style>
  <w:style w:type="paragraph" w:styleId="Nadpisobsahu">
    <w:name w:val="TOC Heading"/>
    <w:basedOn w:val="Nadpis1"/>
    <w:next w:val="Normln"/>
    <w:uiPriority w:val="99"/>
    <w:qFormat/>
    <w:rsid w:val="00AB0409"/>
    <w:pPr>
      <w:outlineLvl w:val="9"/>
    </w:pPr>
  </w:style>
  <w:style w:type="paragraph" w:styleId="Podnadpis">
    <w:name w:val="Subtitle"/>
    <w:basedOn w:val="Normln"/>
    <w:next w:val="Normln"/>
    <w:link w:val="PodnadpisChar"/>
    <w:uiPriority w:val="99"/>
    <w:qFormat/>
    <w:rsid w:val="00AB0409"/>
    <w:pPr>
      <w:spacing w:after="1000"/>
    </w:pPr>
    <w:rPr>
      <w:caps/>
      <w:color w:val="595959"/>
      <w:spacing w:val="10"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99"/>
    <w:rsid w:val="00AB0409"/>
    <w:rPr>
      <w:caps/>
      <w:color w:val="595959"/>
      <w:spacing w:val="10"/>
      <w:sz w:val="24"/>
      <w:szCs w:val="24"/>
    </w:rPr>
  </w:style>
  <w:style w:type="character" w:styleId="Zdraznn">
    <w:name w:val="Emphasis"/>
    <w:basedOn w:val="Standardnpsmoodstavce"/>
    <w:uiPriority w:val="99"/>
    <w:qFormat/>
    <w:rsid w:val="00AB0409"/>
    <w:rPr>
      <w:caps/>
      <w:color w:val="243F60"/>
      <w:spacing w:val="5"/>
    </w:rPr>
  </w:style>
  <w:style w:type="paragraph" w:styleId="Bezmezer">
    <w:name w:val="No Spacing"/>
    <w:aliases w:val="dotaz"/>
    <w:basedOn w:val="Normln"/>
    <w:link w:val="BezmezerChar"/>
    <w:uiPriority w:val="99"/>
    <w:qFormat/>
    <w:rsid w:val="00EF2FC9"/>
    <w:pPr>
      <w:spacing w:before="0" w:after="0"/>
    </w:pPr>
    <w:rPr>
      <w:color w:val="4F81BD" w:themeColor="accent1"/>
      <w:lang w:eastAsia="cs-CZ"/>
    </w:rPr>
  </w:style>
  <w:style w:type="paragraph" w:customStyle="1" w:styleId="Citt1">
    <w:name w:val="Citát1"/>
    <w:basedOn w:val="Normln"/>
    <w:next w:val="Normln"/>
    <w:link w:val="CittChar"/>
    <w:uiPriority w:val="99"/>
    <w:rsid w:val="00AB0409"/>
    <w:rPr>
      <w:i/>
      <w:iCs/>
      <w:lang w:eastAsia="cs-CZ"/>
    </w:rPr>
  </w:style>
  <w:style w:type="character" w:customStyle="1" w:styleId="CittChar">
    <w:name w:val="Citát Char"/>
    <w:link w:val="Citt1"/>
    <w:uiPriority w:val="99"/>
    <w:rsid w:val="00AB0409"/>
    <w:rPr>
      <w:i/>
      <w:iCs/>
      <w:sz w:val="20"/>
      <w:szCs w:val="2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AB0409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lang w:eastAsia="cs-CZ"/>
    </w:rPr>
  </w:style>
  <w:style w:type="character" w:customStyle="1" w:styleId="VrazncittChar">
    <w:name w:val="Výrazný citát Char"/>
    <w:link w:val="Vrazncitt1"/>
    <w:uiPriority w:val="99"/>
    <w:rsid w:val="00AB0409"/>
    <w:rPr>
      <w:i/>
      <w:iCs/>
      <w:color w:val="4F81BD"/>
      <w:sz w:val="20"/>
      <w:szCs w:val="20"/>
    </w:rPr>
  </w:style>
  <w:style w:type="character" w:styleId="Zdraznnjemn">
    <w:name w:val="Subtle Emphasis"/>
    <w:basedOn w:val="Standardnpsmoodstavce"/>
    <w:uiPriority w:val="99"/>
    <w:qFormat/>
    <w:rsid w:val="00AB0409"/>
    <w:rPr>
      <w:i/>
      <w:iCs/>
      <w:color w:val="243F60"/>
    </w:rPr>
  </w:style>
  <w:style w:type="character" w:styleId="Zdraznnintenzivn">
    <w:name w:val="Intense Emphasis"/>
    <w:basedOn w:val="Standardnpsmoodstavce"/>
    <w:uiPriority w:val="99"/>
    <w:qFormat/>
    <w:rsid w:val="00AB0409"/>
    <w:rPr>
      <w:b/>
      <w:bCs/>
      <w:caps/>
      <w:color w:val="243F60"/>
      <w:spacing w:val="10"/>
    </w:rPr>
  </w:style>
  <w:style w:type="character" w:styleId="Odkazjemn">
    <w:name w:val="Subtle Reference"/>
    <w:basedOn w:val="Standardnpsmoodstavce"/>
    <w:uiPriority w:val="99"/>
    <w:qFormat/>
    <w:rsid w:val="00AB0409"/>
    <w:rPr>
      <w:b/>
      <w:bCs/>
      <w:color w:val="4F81BD"/>
    </w:rPr>
  </w:style>
  <w:style w:type="character" w:styleId="Odkazintenzivn">
    <w:name w:val="Intense Reference"/>
    <w:basedOn w:val="Standardnpsmoodstavce"/>
    <w:uiPriority w:val="99"/>
    <w:qFormat/>
    <w:rsid w:val="00AB0409"/>
    <w:rPr>
      <w:b/>
      <w:bCs/>
      <w:i/>
      <w:iCs/>
      <w:caps/>
      <w:color w:val="4F81BD"/>
    </w:rPr>
  </w:style>
  <w:style w:type="character" w:styleId="Nzevknihy">
    <w:name w:val="Book Title"/>
    <w:basedOn w:val="Standardnpsmoodstavce"/>
    <w:uiPriority w:val="99"/>
    <w:qFormat/>
    <w:rsid w:val="00AB0409"/>
    <w:rPr>
      <w:b/>
      <w:bCs/>
      <w:i/>
      <w:iCs/>
      <w:spacing w:val="9"/>
    </w:rPr>
  </w:style>
  <w:style w:type="character" w:customStyle="1" w:styleId="BezmezerChar">
    <w:name w:val="Bez mezer Char"/>
    <w:aliases w:val="dotaz Char"/>
    <w:link w:val="Bezmezer"/>
    <w:uiPriority w:val="99"/>
    <w:rsid w:val="00EF2FC9"/>
    <w:rPr>
      <w:rFonts w:cs="Calibri"/>
      <w:color w:val="4F81BD" w:themeColor="accent1"/>
      <w:szCs w:val="20"/>
    </w:rPr>
  </w:style>
  <w:style w:type="character" w:styleId="Hypertextovodkaz">
    <w:name w:val="Hyperlink"/>
    <w:basedOn w:val="Standardnpsmoodstavce"/>
    <w:uiPriority w:val="99"/>
    <w:rsid w:val="00A94EF4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94EF4"/>
    <w:pPr>
      <w:overflowPunct w:val="0"/>
      <w:autoSpaceDE w:val="0"/>
      <w:autoSpaceDN w:val="0"/>
      <w:adjustRightInd w:val="0"/>
      <w:ind w:firstLine="567"/>
      <w:textAlignment w:val="baseline"/>
    </w:pPr>
    <w:rPr>
      <w:color w:val="00000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94EF4"/>
    <w:rPr>
      <w:rFonts w:ascii="Times New Roman" w:hAnsi="Times New Roman" w:cs="Times New Roman"/>
      <w:color w:val="000000"/>
      <w:sz w:val="20"/>
      <w:szCs w:val="20"/>
      <w:lang w:eastAsia="cs-CZ"/>
    </w:rPr>
  </w:style>
  <w:style w:type="character" w:customStyle="1" w:styleId="displayonly">
    <w:name w:val="display_only"/>
    <w:uiPriority w:val="99"/>
    <w:rsid w:val="00A94EF4"/>
  </w:style>
  <w:style w:type="paragraph" w:styleId="Textbubliny">
    <w:name w:val="Balloon Text"/>
    <w:basedOn w:val="Normln"/>
    <w:link w:val="TextbublinyChar"/>
    <w:uiPriority w:val="99"/>
    <w:semiHidden/>
    <w:rsid w:val="00A94EF4"/>
    <w:pPr>
      <w:spacing w:before="0" w:after="0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E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F28FB"/>
    <w:pPr>
      <w:tabs>
        <w:tab w:val="center" w:pos="4536"/>
        <w:tab w:val="right" w:pos="9072"/>
      </w:tabs>
      <w:spacing w:before="0" w:after="0"/>
    </w:pPr>
    <w:rPr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DF28FB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DF28FB"/>
    <w:pPr>
      <w:tabs>
        <w:tab w:val="center" w:pos="4536"/>
        <w:tab w:val="right" w:pos="9072"/>
      </w:tabs>
      <w:spacing w:before="0" w:after="0"/>
    </w:pPr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F28FB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F28FB"/>
  </w:style>
  <w:style w:type="paragraph" w:customStyle="1" w:styleId="OdkrajeTP">
    <w:name w:val="Od kraje.T.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bCs/>
      <w:color w:val="000000"/>
      <w:sz w:val="24"/>
      <w:szCs w:val="24"/>
      <w:u w:val="single"/>
    </w:rPr>
  </w:style>
  <w:style w:type="paragraph" w:customStyle="1" w:styleId="Odkraje">
    <w:name w:val="Od kraje"/>
    <w:aliases w:val="T,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color w:val="000000"/>
      <w:sz w:val="24"/>
      <w:szCs w:val="24"/>
    </w:rPr>
  </w:style>
  <w:style w:type="character" w:customStyle="1" w:styleId="Hypertextovodkaz1">
    <w:name w:val="Hypertextový odkaz1"/>
    <w:uiPriority w:val="99"/>
    <w:rsid w:val="00763479"/>
    <w:rPr>
      <w:color w:val="0000FF"/>
      <w:sz w:val="20"/>
      <w:szCs w:val="20"/>
      <w:u w:val="single"/>
    </w:rPr>
  </w:style>
  <w:style w:type="character" w:styleId="Sledovanodkaz">
    <w:name w:val="FollowedHyperlink"/>
    <w:basedOn w:val="Standardnpsmoodstavce"/>
    <w:uiPriority w:val="99"/>
    <w:rsid w:val="004532E6"/>
    <w:rPr>
      <w:color w:val="800080"/>
      <w:u w:val="single"/>
    </w:rPr>
  </w:style>
  <w:style w:type="table" w:styleId="Mkatabulky">
    <w:name w:val="Table Grid"/>
    <w:basedOn w:val="Normlntabulka"/>
    <w:uiPriority w:val="59"/>
    <w:rsid w:val="00A63B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eka2">
    <w:name w:val="Znaeka2"/>
    <w:uiPriority w:val="99"/>
    <w:rsid w:val="00B11CF5"/>
    <w:pPr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2F07A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AE29B5"/>
    <w:rPr>
      <w:rFonts w:ascii="Tahoma" w:hAnsi="Tahoma" w:cs="Tahoma"/>
      <w:shd w:val="clear" w:color="auto" w:fill="00008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F07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07A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46AB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07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AB"/>
    <w:rPr>
      <w:b/>
      <w:bCs/>
      <w:sz w:val="20"/>
      <w:szCs w:val="20"/>
      <w:lang w:eastAsia="en-US"/>
    </w:rPr>
  </w:style>
  <w:style w:type="paragraph" w:customStyle="1" w:styleId="obrazek">
    <w:name w:val="obrazek"/>
    <w:basedOn w:val="Normln"/>
    <w:autoRedefine/>
    <w:uiPriority w:val="99"/>
    <w:rsid w:val="003A36BD"/>
    <w:pPr>
      <w:numPr>
        <w:numId w:val="2"/>
      </w:numPr>
      <w:jc w:val="center"/>
    </w:pPr>
    <w:rPr>
      <w:i/>
      <w:iCs/>
    </w:rPr>
  </w:style>
  <w:style w:type="paragraph" w:customStyle="1" w:styleId="Znaeka1">
    <w:name w:val="Znaeka 1"/>
    <w:uiPriority w:val="99"/>
    <w:rsid w:val="00F9414C"/>
    <w:pPr>
      <w:overflowPunct w:val="0"/>
      <w:autoSpaceDE w:val="0"/>
      <w:autoSpaceDN w:val="0"/>
      <w:adjustRightInd w:val="0"/>
      <w:ind w:left="576"/>
      <w:textAlignment w:val="baseline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rsid w:val="00447662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adtext">
    <w:name w:val="Základ. text"/>
    <w:link w:val="ZkladtextChar"/>
    <w:uiPriority w:val="99"/>
    <w:rsid w:val="00447662"/>
    <w:pPr>
      <w:widowControl w:val="0"/>
      <w:overflowPunct w:val="0"/>
      <w:autoSpaceDE w:val="0"/>
      <w:autoSpaceDN w:val="0"/>
      <w:adjustRightInd w:val="0"/>
      <w:ind w:firstLine="425"/>
      <w:jc w:val="both"/>
      <w:textAlignment w:val="baseline"/>
    </w:pPr>
    <w:rPr>
      <w:rFonts w:cs="Calibri"/>
      <w:color w:val="000000"/>
      <w:sz w:val="24"/>
      <w:szCs w:val="24"/>
    </w:rPr>
  </w:style>
  <w:style w:type="paragraph" w:customStyle="1" w:styleId="Znaeka">
    <w:name w:val="Znaeka"/>
    <w:uiPriority w:val="99"/>
    <w:rsid w:val="00447662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customStyle="1" w:styleId="PrvodnzprvaA">
    <w:name w:val="Průvodní zpráva A"/>
    <w:uiPriority w:val="99"/>
    <w:rsid w:val="00AE29B5"/>
    <w:pPr>
      <w:numPr>
        <w:numId w:val="4"/>
      </w:num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color w:val="000000"/>
      <w:sz w:val="36"/>
      <w:szCs w:val="36"/>
    </w:rPr>
  </w:style>
  <w:style w:type="paragraph" w:customStyle="1" w:styleId="StylNadpis2ZarovnatdoblokuPed24b">
    <w:name w:val="Styl Nadpis 2 + Zarovnat do bloku Před:  24 b."/>
    <w:basedOn w:val="Nadpis2"/>
    <w:uiPriority w:val="99"/>
    <w:rsid w:val="00AE29B5"/>
    <w:pPr>
      <w:pBdr>
        <w:bottom w:val="none" w:sz="0" w:space="0" w:color="auto"/>
      </w:pBdr>
      <w:tabs>
        <w:tab w:val="num" w:pos="0"/>
      </w:tabs>
      <w:spacing w:before="480" w:after="60"/>
      <w:ind w:left="1418" w:hanging="708"/>
    </w:pPr>
    <w:rPr>
      <w:i/>
      <w:iCs/>
      <w:caps w:val="0"/>
      <w:color w:val="auto"/>
      <w:spacing w:val="0"/>
      <w:sz w:val="28"/>
      <w:szCs w:val="28"/>
    </w:rPr>
  </w:style>
  <w:style w:type="paragraph" w:customStyle="1" w:styleId="Styl1">
    <w:name w:val="Styl1"/>
    <w:basedOn w:val="Nadpis1"/>
    <w:uiPriority w:val="99"/>
    <w:rsid w:val="00AE29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customStyle="1" w:styleId="Styl2">
    <w:name w:val="Styl2"/>
    <w:basedOn w:val="Nadpis1"/>
    <w:autoRedefine/>
    <w:uiPriority w:val="99"/>
    <w:rsid w:val="00AE29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432"/>
      </w:tabs>
      <w:overflowPunct w:val="0"/>
      <w:autoSpaceDE w:val="0"/>
      <w:autoSpaceDN w:val="0"/>
      <w:adjustRightInd w:val="0"/>
      <w:spacing w:before="240" w:after="60"/>
      <w:textAlignment w:val="baseline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AE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E29B5"/>
    <w:rPr>
      <w:rFonts w:ascii="Courier New" w:hAnsi="Courier New" w:cs="Courier New"/>
    </w:rPr>
  </w:style>
  <w:style w:type="paragraph" w:customStyle="1" w:styleId="Normln1">
    <w:name w:val="Normální1"/>
    <w:basedOn w:val="Normln"/>
    <w:uiPriority w:val="99"/>
    <w:rsid w:val="00AE29B5"/>
    <w:pPr>
      <w:spacing w:before="0" w:after="0"/>
      <w:ind w:firstLine="709"/>
    </w:pPr>
    <w:rPr>
      <w:sz w:val="24"/>
      <w:szCs w:val="24"/>
      <w:lang w:eastAsia="cs-CZ"/>
    </w:rPr>
  </w:style>
  <w:style w:type="paragraph" w:customStyle="1" w:styleId="Default">
    <w:name w:val="Default"/>
    <w:uiPriority w:val="99"/>
    <w:rsid w:val="00AE2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a">
    <w:name w:val="Značka"/>
    <w:uiPriority w:val="99"/>
    <w:rsid w:val="00AE29B5"/>
    <w:pPr>
      <w:suppressAutoHyphens/>
      <w:overflowPunct w:val="0"/>
      <w:autoSpaceDE w:val="0"/>
      <w:ind w:left="288" w:firstLine="1"/>
      <w:textAlignment w:val="baseline"/>
    </w:pPr>
    <w:rPr>
      <w:rFonts w:cs="Calibri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820FB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C5A1B"/>
    <w:rPr>
      <w:sz w:val="20"/>
      <w:szCs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B46304"/>
    <w:pPr>
      <w:spacing w:before="0" w:after="0"/>
    </w:pPr>
    <w:rPr>
      <w:rFonts w:ascii="Courier New" w:hAnsi="Courier New" w:cs="Courier New"/>
    </w:rPr>
  </w:style>
  <w:style w:type="character" w:customStyle="1" w:styleId="PlainTextChar">
    <w:name w:val="Plain Text Char"/>
    <w:basedOn w:val="Standardnpsmoodstavce"/>
    <w:uiPriority w:val="99"/>
    <w:semiHidden/>
    <w:rsid w:val="00567772"/>
    <w:rPr>
      <w:rFonts w:ascii="Courier New" w:hAnsi="Courier New" w:cs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B46304"/>
    <w:rPr>
      <w:rFonts w:ascii="Courier New" w:hAnsi="Courier New" w:cs="Courier New"/>
      <w:lang w:val="cs-CZ" w:eastAsia="en-US"/>
    </w:rPr>
  </w:style>
  <w:style w:type="character" w:customStyle="1" w:styleId="ZkladtextChar">
    <w:name w:val="Základ. text Char"/>
    <w:link w:val="Zkladtext"/>
    <w:uiPriority w:val="99"/>
    <w:rsid w:val="003F4C84"/>
    <w:rPr>
      <w:color w:val="000000"/>
      <w:sz w:val="24"/>
      <w:szCs w:val="24"/>
      <w:lang w:val="cs-CZ" w:eastAsia="cs-CZ"/>
    </w:rPr>
  </w:style>
  <w:style w:type="table" w:customStyle="1" w:styleId="Normlntabulka1">
    <w:name w:val="Normální tabulka1"/>
    <w:uiPriority w:val="99"/>
    <w:semiHidden/>
    <w:rsid w:val="00BE29B3"/>
    <w:rPr>
      <w:rFonts w:cs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Normlntab">
    <w:name w:val="Normální.Normální tab."/>
    <w:uiPriority w:val="99"/>
    <w:rsid w:val="00287931"/>
    <w:pPr>
      <w:suppressAutoHyphens/>
    </w:pPr>
    <w:rPr>
      <w:rFonts w:ascii="Arial" w:hAnsi="Arial" w:cs="Arial"/>
      <w:lang w:eastAsia="ar-SA"/>
    </w:rPr>
  </w:style>
  <w:style w:type="paragraph" w:customStyle="1" w:styleId="Pedformtovantext">
    <w:name w:val="Předformátovaný text"/>
    <w:basedOn w:val="Normln"/>
    <w:uiPriority w:val="99"/>
    <w:rsid w:val="00287931"/>
    <w:pPr>
      <w:suppressAutoHyphens/>
      <w:spacing w:before="0" w:after="0" w:line="288" w:lineRule="auto"/>
      <w:ind w:firstLine="425"/>
    </w:pPr>
    <w:rPr>
      <w:rFonts w:ascii="Courier New" w:hAnsi="Courier New" w:cs="Courier New"/>
      <w:lang w:eastAsia="ar-SA"/>
    </w:rPr>
  </w:style>
  <w:style w:type="paragraph" w:styleId="Zkladntext2">
    <w:name w:val="Body Text 2"/>
    <w:basedOn w:val="Normln"/>
    <w:link w:val="Zkladntext2Char"/>
    <w:uiPriority w:val="99"/>
    <w:rsid w:val="00610E9A"/>
    <w:pPr>
      <w:spacing w:before="0" w:line="480" w:lineRule="auto"/>
      <w:ind w:left="714" w:hanging="357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F77C6"/>
    <w:rPr>
      <w:sz w:val="20"/>
      <w:szCs w:val="20"/>
      <w:lang w:eastAsia="en-US"/>
    </w:rPr>
  </w:style>
  <w:style w:type="paragraph" w:customStyle="1" w:styleId="CharChar2CharChar">
    <w:name w:val="Char Char2 Char Char"/>
    <w:basedOn w:val="Normln"/>
    <w:uiPriority w:val="99"/>
    <w:rsid w:val="005531CD"/>
    <w:pPr>
      <w:spacing w:before="0" w:after="160" w:line="240" w:lineRule="exact"/>
    </w:pPr>
    <w:rPr>
      <w:rFonts w:ascii="Tahoma" w:hAnsi="Tahoma" w:cs="Tahoma"/>
      <w:lang w:val="en-US"/>
    </w:rPr>
  </w:style>
  <w:style w:type="paragraph" w:customStyle="1" w:styleId="Bntext">
    <w:name w:val="Běžný text"/>
    <w:basedOn w:val="Normln"/>
    <w:link w:val="BntextChar"/>
    <w:rsid w:val="00247865"/>
    <w:pPr>
      <w:suppressAutoHyphens/>
      <w:spacing w:before="60" w:after="60"/>
      <w:ind w:firstLine="851"/>
    </w:pPr>
    <w:rPr>
      <w:rFonts w:ascii="Arial" w:hAnsi="Arial" w:cs="Arial"/>
      <w:lang w:eastAsia="ar-SA"/>
    </w:rPr>
  </w:style>
  <w:style w:type="paragraph" w:customStyle="1" w:styleId="CharChar2CharChar1">
    <w:name w:val="Char Char2 Char Char1"/>
    <w:basedOn w:val="Normln"/>
    <w:uiPriority w:val="99"/>
    <w:rsid w:val="006859F8"/>
    <w:pPr>
      <w:spacing w:before="0" w:after="160" w:line="240" w:lineRule="exact"/>
    </w:pPr>
    <w:rPr>
      <w:rFonts w:ascii="Tahoma" w:hAnsi="Tahoma" w:cs="Tahoma"/>
      <w:lang w:val="en-US"/>
    </w:rPr>
  </w:style>
  <w:style w:type="table" w:customStyle="1" w:styleId="Tabulka1">
    <w:name w:val="Tabulka1"/>
    <w:basedOn w:val="Normlntabulka"/>
    <w:next w:val="Mkatabulky"/>
    <w:uiPriority w:val="59"/>
    <w:rsid w:val="00F12EE5"/>
    <w:pPr>
      <w:jc w:val="center"/>
    </w:pPr>
    <w:rPr>
      <w:rFonts w:ascii="Times New Roman" w:eastAsia="Calibri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9D9D9"/>
      </w:tcPr>
    </w:tblStylePr>
  </w:style>
  <w:style w:type="character" w:customStyle="1" w:styleId="BntextChar">
    <w:name w:val="Běžný text Char"/>
    <w:link w:val="Bntext"/>
    <w:rsid w:val="00A0051F"/>
    <w:rPr>
      <w:rFonts w:ascii="Arial" w:hAnsi="Arial" w:cs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475854"/>
    <w:rPr>
      <w:rFonts w:cs="Calibri"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1"/>
    <w:uiPriority w:val="30"/>
    <w:qFormat/>
    <w:rsid w:val="00DE5BA9"/>
    <w:pPr>
      <w:ind w:left="794" w:right="794"/>
    </w:pPr>
    <w:rPr>
      <w:b/>
      <w:bCs/>
      <w:iCs/>
    </w:rPr>
  </w:style>
  <w:style w:type="character" w:customStyle="1" w:styleId="VrazncittChar1">
    <w:name w:val="Výrazný citát Char1"/>
    <w:basedOn w:val="Standardnpsmoodstavce"/>
    <w:link w:val="Vrazncitt"/>
    <w:uiPriority w:val="30"/>
    <w:rsid w:val="00DE5BA9"/>
    <w:rPr>
      <w:rFonts w:cs="Calibri"/>
      <w:b/>
      <w:bCs/>
      <w:iCs/>
      <w:szCs w:val="20"/>
      <w:lang w:eastAsia="en-US"/>
    </w:rPr>
  </w:style>
  <w:style w:type="paragraph" w:styleId="Citt">
    <w:name w:val="Quote"/>
    <w:aliases w:val="Neupraveno"/>
    <w:basedOn w:val="Normln"/>
    <w:next w:val="Normln"/>
    <w:link w:val="CittChar1"/>
    <w:uiPriority w:val="29"/>
    <w:qFormat/>
    <w:rsid w:val="00DE5BA9"/>
    <w:rPr>
      <w:i/>
      <w:iCs/>
      <w:color w:val="C0504D" w:themeColor="accent2"/>
    </w:rPr>
  </w:style>
  <w:style w:type="character" w:customStyle="1" w:styleId="CittChar1">
    <w:name w:val="Citát Char1"/>
    <w:aliases w:val="Neupraveno Char"/>
    <w:basedOn w:val="Standardnpsmoodstavce"/>
    <w:link w:val="Citt"/>
    <w:uiPriority w:val="29"/>
    <w:rsid w:val="00DE5BA9"/>
    <w:rPr>
      <w:rFonts w:cs="Calibri"/>
      <w:i/>
      <w:iCs/>
      <w:color w:val="C0504D" w:themeColor="accent2"/>
      <w:szCs w:val="20"/>
      <w:lang w:eastAsia="en-US"/>
    </w:rPr>
  </w:style>
  <w:style w:type="table" w:customStyle="1" w:styleId="Svtlmkatabulky1">
    <w:name w:val="Světlá mřížka tabulky1"/>
    <w:basedOn w:val="Normlntabulka"/>
    <w:uiPriority w:val="40"/>
    <w:rsid w:val="00191BF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AAC16-172C-467F-962C-A485AF1E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2247</Words>
  <Characters>13263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15480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dahr@sindlar.cz</dc:creator>
  <cp:lastModifiedBy>Ing. Martin Oliva</cp:lastModifiedBy>
  <cp:revision>9</cp:revision>
  <cp:lastPrinted>2018-08-08T05:04:00Z</cp:lastPrinted>
  <dcterms:created xsi:type="dcterms:W3CDTF">2018-05-23T16:09:00Z</dcterms:created>
  <dcterms:modified xsi:type="dcterms:W3CDTF">2019-09-26T09:49:00Z</dcterms:modified>
</cp:coreProperties>
</file>